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D8B" w:rsidRDefault="00472D8B" w:rsidP="00472D8B">
      <w:pPr>
        <w:spacing w:after="0" w:line="240" w:lineRule="auto"/>
      </w:pPr>
      <w:r w:rsidRPr="00B71336">
        <w:rPr>
          <w:rFonts w:ascii="Arial" w:hAnsi="Arial" w:cs="Arial"/>
          <w:b/>
          <w:bCs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9pt;margin-top:-7.55pt;width:81pt;height:86.1pt;z-index:251658240" stroked="f">
            <v:textbox style="mso-next-textbox:#_x0000_s1028">
              <w:txbxContent>
                <w:p w:rsidR="00472D8B" w:rsidRDefault="00472D8B" w:rsidP="00472D8B">
                  <w:pPr>
                    <w:spacing w:line="240" w:lineRule="auto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Sejarah</w:t>
                  </w:r>
                </w:p>
                <w:p w:rsidR="00472D8B" w:rsidRDefault="00472D8B" w:rsidP="00472D8B">
                  <w:pPr>
                    <w:spacing w:line="240" w:lineRule="auto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Kertas 2</w:t>
                  </w:r>
                </w:p>
                <w:p w:rsidR="00472D8B" w:rsidRDefault="00472D8B" w:rsidP="00472D8B">
                  <w:pPr>
                    <w:spacing w:line="240" w:lineRule="auto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Ogos 2019</w:t>
                  </w:r>
                </w:p>
                <w:p w:rsidR="00472D8B" w:rsidRPr="00472D8B" w:rsidRDefault="00472D8B" w:rsidP="00472D8B">
                  <w:pPr>
                    <w:spacing w:line="240" w:lineRule="auto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2019</w:t>
                  </w:r>
                </w:p>
                <w:p w:rsidR="00472D8B" w:rsidRDefault="00472D8B" w:rsidP="00472D8B">
                  <w:pPr>
                    <w:pStyle w:val="Header"/>
                    <w:jc w:val="center"/>
                    <w:rPr>
                      <w:rFonts w:ascii="Arial" w:hAnsi="Arial" w:cs="Arial"/>
                    </w:rPr>
                  </w:pPr>
                </w:p>
                <w:p w:rsidR="00472D8B" w:rsidRDefault="00472D8B" w:rsidP="00472D8B">
                  <w:pPr>
                    <w:spacing w:line="240" w:lineRule="auto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Spec="righ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5"/>
        <w:gridCol w:w="476"/>
        <w:gridCol w:w="476"/>
        <w:gridCol w:w="475"/>
        <w:gridCol w:w="476"/>
        <w:gridCol w:w="476"/>
        <w:gridCol w:w="476"/>
        <w:gridCol w:w="475"/>
        <w:gridCol w:w="476"/>
        <w:gridCol w:w="476"/>
        <w:gridCol w:w="475"/>
        <w:gridCol w:w="476"/>
        <w:gridCol w:w="476"/>
        <w:gridCol w:w="476"/>
      </w:tblGrid>
      <w:tr w:rsidR="00472D8B" w:rsidTr="008169FA">
        <w:tc>
          <w:tcPr>
            <w:tcW w:w="6660" w:type="dxa"/>
            <w:gridSpan w:val="14"/>
            <w:tcBorders>
              <w:top w:val="nil"/>
              <w:left w:val="nil"/>
              <w:right w:val="nil"/>
            </w:tcBorders>
          </w:tcPr>
          <w:p w:rsidR="00472D8B" w:rsidRDefault="00472D8B" w:rsidP="008169FA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NO. KAD PENGENALAN </w:t>
            </w:r>
          </w:p>
        </w:tc>
      </w:tr>
      <w:tr w:rsidR="00472D8B" w:rsidTr="008169FA">
        <w:tc>
          <w:tcPr>
            <w:tcW w:w="475" w:type="dxa"/>
          </w:tcPr>
          <w:p w:rsidR="00472D8B" w:rsidRDefault="00472D8B" w:rsidP="008169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472D8B" w:rsidRDefault="00472D8B" w:rsidP="008169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76" w:type="dxa"/>
          </w:tcPr>
          <w:p w:rsidR="00472D8B" w:rsidRDefault="00472D8B" w:rsidP="008169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76" w:type="dxa"/>
          </w:tcPr>
          <w:p w:rsidR="00472D8B" w:rsidRDefault="00472D8B" w:rsidP="008169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75" w:type="dxa"/>
          </w:tcPr>
          <w:p w:rsidR="00472D8B" w:rsidRDefault="00472D8B" w:rsidP="008169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76" w:type="dxa"/>
          </w:tcPr>
          <w:p w:rsidR="00472D8B" w:rsidRDefault="00472D8B" w:rsidP="008169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76" w:type="dxa"/>
          </w:tcPr>
          <w:p w:rsidR="00472D8B" w:rsidRDefault="00472D8B" w:rsidP="008169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76" w:type="dxa"/>
          </w:tcPr>
          <w:p w:rsidR="00472D8B" w:rsidRDefault="00472D8B" w:rsidP="008169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75" w:type="dxa"/>
          </w:tcPr>
          <w:p w:rsidR="00472D8B" w:rsidRDefault="00472D8B" w:rsidP="008169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76" w:type="dxa"/>
          </w:tcPr>
          <w:p w:rsidR="00472D8B" w:rsidRDefault="00472D8B" w:rsidP="008169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76" w:type="dxa"/>
          </w:tcPr>
          <w:p w:rsidR="00472D8B" w:rsidRDefault="00472D8B" w:rsidP="008169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75" w:type="dxa"/>
          </w:tcPr>
          <w:p w:rsidR="00472D8B" w:rsidRDefault="00472D8B" w:rsidP="008169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76" w:type="dxa"/>
          </w:tcPr>
          <w:p w:rsidR="00472D8B" w:rsidRDefault="00472D8B" w:rsidP="008169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76" w:type="dxa"/>
          </w:tcPr>
          <w:p w:rsidR="00472D8B" w:rsidRDefault="00472D8B" w:rsidP="008169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76" w:type="dxa"/>
          </w:tcPr>
          <w:p w:rsidR="00472D8B" w:rsidRDefault="00472D8B" w:rsidP="008169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472D8B" w:rsidRDefault="00472D8B" w:rsidP="00472D8B">
      <w:pPr>
        <w:spacing w:after="0" w:line="240" w:lineRule="auto"/>
        <w:rPr>
          <w:rFonts w:ascii="Arial" w:hAnsi="Arial" w:cs="Arial"/>
          <w:b/>
          <w:bCs/>
        </w:rPr>
      </w:pPr>
    </w:p>
    <w:p w:rsidR="00472D8B" w:rsidRDefault="00472D8B" w:rsidP="00472D8B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72D8B" w:rsidRDefault="00472D8B" w:rsidP="00472D8B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72D8B" w:rsidRDefault="00472D8B" w:rsidP="00472D8B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72D8B" w:rsidRDefault="00472D8B" w:rsidP="00472D8B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72D8B" w:rsidRDefault="00472D8B" w:rsidP="00472D8B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72D8B" w:rsidRDefault="00472D8B" w:rsidP="00472D8B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72D8B" w:rsidRDefault="00472D8B" w:rsidP="00472D8B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NAMA:  ………………………..............................</w:t>
      </w:r>
      <w:r>
        <w:rPr>
          <w:rFonts w:ascii="Arial" w:hAnsi="Arial" w:cs="Arial"/>
          <w:b/>
          <w:bCs/>
        </w:rPr>
        <w:tab/>
        <w:t xml:space="preserve">                TINGKATAN: …………….</w:t>
      </w:r>
    </w:p>
    <w:p w:rsidR="00472D8B" w:rsidRDefault="00472D8B" w:rsidP="00472D8B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72D8B" w:rsidRPr="00472D8B" w:rsidRDefault="00472D8B" w:rsidP="00472D8B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472D8B">
        <w:rPr>
          <w:rFonts w:ascii="Arial" w:hAnsi="Arial" w:cs="Arial"/>
          <w:b/>
          <w:bCs/>
        </w:rPr>
        <w:t>SEKOLAH MENENGAH KEBANGSAAN SRI TEBRAU</w:t>
      </w:r>
    </w:p>
    <w:p w:rsidR="00472D8B" w:rsidRPr="00472D8B" w:rsidRDefault="00472D8B" w:rsidP="00472D8B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472D8B">
        <w:rPr>
          <w:rFonts w:ascii="Arial" w:hAnsi="Arial" w:cs="Arial"/>
          <w:b/>
        </w:rPr>
        <w:t>PEPERIKSAAN PERCUBAAN SPM TAHUN 2019</w:t>
      </w:r>
    </w:p>
    <w:p w:rsidR="00472D8B" w:rsidRPr="00472D8B" w:rsidRDefault="00472D8B" w:rsidP="00472D8B">
      <w:pPr>
        <w:spacing w:after="0" w:line="360" w:lineRule="auto"/>
        <w:jc w:val="center"/>
        <w:rPr>
          <w:rFonts w:ascii="Arial" w:hAnsi="Arial" w:cs="Arial"/>
          <w:b/>
        </w:rPr>
      </w:pPr>
      <w:r w:rsidRPr="00472D8B">
        <w:rPr>
          <w:rFonts w:ascii="Arial" w:hAnsi="Arial" w:cs="Arial"/>
          <w:b/>
        </w:rPr>
        <w:t>TINGKATAN 5</w:t>
      </w:r>
    </w:p>
    <w:p w:rsidR="00472D8B" w:rsidRDefault="00472D8B" w:rsidP="00472D8B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pict>
          <v:line id="_x0000_s1029" style="position:absolute;left:0;text-align:left;z-index:251658240" from="9pt,4.4pt" to="441pt,4.4pt" strokeweight="4.5pt">
            <v:stroke linestyle="thickThin"/>
          </v:line>
        </w:pict>
      </w:r>
    </w:p>
    <w:p w:rsidR="00472D8B" w:rsidRPr="00472D8B" w:rsidRDefault="00472D8B" w:rsidP="00472D8B">
      <w:pPr>
        <w:spacing w:after="0"/>
        <w:jc w:val="center"/>
        <w:rPr>
          <w:rFonts w:ascii="Arial" w:hAnsi="Arial" w:cs="Arial"/>
          <w:b/>
        </w:rPr>
      </w:pPr>
      <w:r w:rsidRPr="00472D8B">
        <w:rPr>
          <w:rFonts w:ascii="Arial" w:hAnsi="Arial" w:cs="Arial"/>
          <w:b/>
        </w:rPr>
        <w:t>SEJARAH</w:t>
      </w:r>
    </w:p>
    <w:p w:rsidR="00472D8B" w:rsidRPr="00472D8B" w:rsidRDefault="00472D8B" w:rsidP="00472D8B">
      <w:pPr>
        <w:spacing w:after="0"/>
        <w:jc w:val="center"/>
        <w:rPr>
          <w:rFonts w:ascii="Arial" w:hAnsi="Arial" w:cs="Arial"/>
          <w:b/>
          <w:lang w:val="ms-MY"/>
        </w:rPr>
      </w:pPr>
      <w:r w:rsidRPr="00472D8B">
        <w:rPr>
          <w:rFonts w:ascii="Arial" w:hAnsi="Arial" w:cs="Arial"/>
          <w:b/>
          <w:lang w:val="ms-MY"/>
        </w:rPr>
        <w:t>Kertas 2</w:t>
      </w:r>
    </w:p>
    <w:p w:rsidR="00472D8B" w:rsidRPr="00472D8B" w:rsidRDefault="00472D8B" w:rsidP="00472D8B">
      <w:pPr>
        <w:spacing w:after="0"/>
        <w:jc w:val="center"/>
        <w:rPr>
          <w:rFonts w:ascii="Arial" w:hAnsi="Arial" w:cs="Arial"/>
          <w:b/>
          <w:lang w:val="ms-MY"/>
        </w:rPr>
      </w:pPr>
      <w:r w:rsidRPr="00472D8B">
        <w:rPr>
          <w:rFonts w:ascii="Arial" w:hAnsi="Arial" w:cs="Arial"/>
          <w:b/>
          <w:lang w:val="ms-MY"/>
        </w:rPr>
        <w:t>Dua jam 30 minit</w:t>
      </w:r>
    </w:p>
    <w:p w:rsidR="00472D8B" w:rsidRPr="00472D8B" w:rsidRDefault="00472D8B" w:rsidP="00472D8B">
      <w:pPr>
        <w:spacing w:after="0" w:line="240" w:lineRule="auto"/>
        <w:rPr>
          <w:b/>
          <w:lang w:val="ms-MY"/>
        </w:rPr>
      </w:pPr>
    </w:p>
    <w:p w:rsidR="00472D8B" w:rsidRDefault="00472D8B" w:rsidP="00472D8B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B71336">
        <w:rPr>
          <w:rFonts w:ascii="Arial" w:hAnsi="Arial" w:cs="Arial"/>
          <w:sz w:val="20"/>
        </w:rPr>
        <w:pict>
          <v:line id="_x0000_s1030" style="position:absolute;left:0;text-align:left;z-index:251658240" from="9pt,5.85pt" to="441pt,5.85pt" strokeweight="4.5pt">
            <v:stroke linestyle="thickThin"/>
          </v:line>
        </w:pict>
      </w:r>
    </w:p>
    <w:p w:rsidR="00472D8B" w:rsidRPr="00472D8B" w:rsidRDefault="00472D8B" w:rsidP="00472D8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72D8B">
        <w:rPr>
          <w:rFonts w:asciiTheme="minorHAnsi" w:hAnsiTheme="minorHAnsi" w:cs="Arial"/>
          <w:b/>
          <w:sz w:val="24"/>
          <w:szCs w:val="24"/>
        </w:rPr>
        <w:t>JANGAN BUKA KERTAS SOALAN INI SEHINGGA DIBERITAHU</w:t>
      </w:r>
    </w:p>
    <w:p w:rsidR="00472D8B" w:rsidRDefault="00472D8B" w:rsidP="00472D8B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3"/>
        <w:gridCol w:w="1701"/>
        <w:gridCol w:w="993"/>
        <w:gridCol w:w="1023"/>
      </w:tblGrid>
      <w:tr w:rsidR="00472D8B" w:rsidTr="008169FA">
        <w:tc>
          <w:tcPr>
            <w:tcW w:w="510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2D8B" w:rsidRDefault="00472D8B" w:rsidP="008169FA">
            <w:pPr>
              <w:spacing w:after="0" w:line="240" w:lineRule="auto"/>
              <w:rPr>
                <w:rFonts w:ascii="Arial" w:hAnsi="Arial" w:cs="Arial"/>
                <w:i/>
                <w:lang w:val="ms-MY"/>
              </w:rPr>
            </w:pPr>
            <w:r>
              <w:rPr>
                <w:rFonts w:ascii="Arial" w:hAnsi="Arial" w:cs="Arial"/>
                <w:i/>
                <w:lang w:val="ms-MY"/>
              </w:rPr>
              <w:t xml:space="preserve">1.     Kertas soalan ini mengandungi dua  </w:t>
            </w:r>
          </w:p>
          <w:p w:rsidR="00472D8B" w:rsidRDefault="00472D8B" w:rsidP="008169FA">
            <w:pPr>
              <w:spacing w:after="0" w:line="240" w:lineRule="auto"/>
              <w:rPr>
                <w:rFonts w:ascii="Arial" w:hAnsi="Arial" w:cs="Arial"/>
                <w:i/>
                <w:lang w:val="ms-MY"/>
              </w:rPr>
            </w:pPr>
            <w:r>
              <w:rPr>
                <w:rFonts w:ascii="Arial" w:hAnsi="Arial" w:cs="Arial"/>
                <w:i/>
                <w:lang w:val="ms-MY"/>
              </w:rPr>
              <w:t xml:space="preserve">        bahagian : </w:t>
            </w:r>
            <w:r>
              <w:rPr>
                <w:rFonts w:ascii="Arial" w:hAnsi="Arial" w:cs="Arial"/>
                <w:b/>
                <w:lang w:val="ms-MY"/>
              </w:rPr>
              <w:t>Bahagian A dan Bahagian B.</w:t>
            </w:r>
          </w:p>
          <w:p w:rsidR="00472D8B" w:rsidRDefault="00472D8B" w:rsidP="008169FA">
            <w:pPr>
              <w:spacing w:after="0" w:line="240" w:lineRule="auto"/>
              <w:rPr>
                <w:rFonts w:ascii="Arial" w:hAnsi="Arial" w:cs="Arial"/>
                <w:i/>
                <w:lang w:val="ms-MY"/>
              </w:rPr>
            </w:pPr>
          </w:p>
          <w:p w:rsidR="00472D8B" w:rsidRDefault="00472D8B" w:rsidP="008169FA">
            <w:pPr>
              <w:spacing w:after="0" w:line="240" w:lineRule="auto"/>
              <w:rPr>
                <w:rFonts w:ascii="Arial" w:hAnsi="Arial" w:cs="Arial"/>
                <w:i/>
                <w:lang w:val="ms-MY"/>
              </w:rPr>
            </w:pPr>
            <w:r>
              <w:rPr>
                <w:rFonts w:ascii="Arial" w:hAnsi="Arial" w:cs="Arial"/>
                <w:i/>
                <w:lang w:val="ms-MY"/>
              </w:rPr>
              <w:t xml:space="preserve">2.     Jawab </w:t>
            </w:r>
            <w:r w:rsidRPr="00A72354">
              <w:rPr>
                <w:rFonts w:ascii="Arial" w:hAnsi="Arial" w:cs="Arial"/>
                <w:b/>
                <w:i/>
                <w:lang w:val="ms-MY"/>
              </w:rPr>
              <w:t>semua</w:t>
            </w:r>
            <w:r>
              <w:rPr>
                <w:rFonts w:ascii="Arial" w:hAnsi="Arial" w:cs="Arial"/>
                <w:i/>
                <w:lang w:val="ms-MY"/>
              </w:rPr>
              <w:t xml:space="preserve"> soalan</w:t>
            </w:r>
            <w:r>
              <w:rPr>
                <w:rFonts w:ascii="Arial" w:hAnsi="Arial" w:cs="Arial"/>
                <w:b/>
                <w:lang w:val="ms-MY"/>
              </w:rPr>
              <w:t xml:space="preserve"> Bahagian A dan tiga           soalan Bahagian B.</w:t>
            </w:r>
          </w:p>
          <w:p w:rsidR="00472D8B" w:rsidRDefault="00472D8B" w:rsidP="008169FA">
            <w:pPr>
              <w:spacing w:after="0" w:line="240" w:lineRule="auto"/>
              <w:rPr>
                <w:rFonts w:ascii="Arial" w:hAnsi="Arial" w:cs="Arial"/>
                <w:i/>
                <w:lang w:val="ms-MY"/>
              </w:rPr>
            </w:pPr>
          </w:p>
          <w:p w:rsidR="00472D8B" w:rsidRDefault="00472D8B" w:rsidP="008169FA">
            <w:pPr>
              <w:spacing w:after="0" w:line="240" w:lineRule="auto"/>
              <w:rPr>
                <w:rFonts w:ascii="Arial" w:hAnsi="Arial" w:cs="Arial"/>
                <w:i/>
                <w:lang w:val="ms-MY"/>
              </w:rPr>
            </w:pPr>
            <w:r>
              <w:rPr>
                <w:rFonts w:ascii="Arial" w:hAnsi="Arial" w:cs="Arial"/>
                <w:i/>
                <w:lang w:val="ms-MY"/>
              </w:rPr>
              <w:t xml:space="preserve">3.     Kertas soalan ini hendaklah diikat dan </w:t>
            </w:r>
          </w:p>
          <w:p w:rsidR="00472D8B" w:rsidRDefault="00472D8B" w:rsidP="008169FA">
            <w:pPr>
              <w:spacing w:after="0" w:line="240" w:lineRule="auto"/>
              <w:rPr>
                <w:rFonts w:ascii="Arial" w:hAnsi="Arial" w:cs="Arial"/>
                <w:i/>
                <w:lang w:val="ms-MY"/>
              </w:rPr>
            </w:pPr>
            <w:r>
              <w:rPr>
                <w:rFonts w:ascii="Arial" w:hAnsi="Arial" w:cs="Arial"/>
                <w:i/>
                <w:lang w:val="ms-MY"/>
              </w:rPr>
              <w:t xml:space="preserve">        dihantar bersama dengan kertas jawapan. </w:t>
            </w:r>
          </w:p>
          <w:p w:rsidR="00472D8B" w:rsidRDefault="00472D8B" w:rsidP="008169FA">
            <w:pPr>
              <w:spacing w:after="0" w:line="240" w:lineRule="auto"/>
              <w:rPr>
                <w:rFonts w:ascii="Arial" w:hAnsi="Arial" w:cs="Arial"/>
                <w:b/>
                <w:i/>
                <w:lang w:val="ms-MY"/>
              </w:rPr>
            </w:pPr>
          </w:p>
        </w:tc>
        <w:tc>
          <w:tcPr>
            <w:tcW w:w="3717" w:type="dxa"/>
            <w:gridSpan w:val="3"/>
            <w:tcBorders>
              <w:left w:val="single" w:sz="4" w:space="0" w:color="auto"/>
            </w:tcBorders>
          </w:tcPr>
          <w:p w:rsidR="00472D8B" w:rsidRPr="00472D8B" w:rsidRDefault="00472D8B" w:rsidP="008169FA">
            <w:pPr>
              <w:spacing w:after="0" w:line="240" w:lineRule="auto"/>
              <w:jc w:val="center"/>
              <w:rPr>
                <w:rFonts w:ascii="Candara" w:hAnsi="Candara" w:cs="Arial"/>
                <w:b/>
                <w:i/>
                <w:sz w:val="28"/>
                <w:szCs w:val="28"/>
                <w:lang w:val="ms-MY"/>
              </w:rPr>
            </w:pPr>
            <w:r w:rsidRPr="00472D8B">
              <w:rPr>
                <w:rFonts w:ascii="Candara" w:hAnsi="Candara" w:cs="Arial"/>
                <w:b/>
                <w:i/>
                <w:sz w:val="28"/>
                <w:szCs w:val="28"/>
                <w:lang w:val="ms-MY"/>
              </w:rPr>
              <w:t>Untuk Kegunaan Pemeriksa</w:t>
            </w:r>
          </w:p>
        </w:tc>
      </w:tr>
      <w:tr w:rsidR="00472D8B" w:rsidTr="008169FA">
        <w:tc>
          <w:tcPr>
            <w:tcW w:w="5103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472D8B" w:rsidRDefault="00472D8B" w:rsidP="008169FA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72D8B" w:rsidRPr="00472D8B" w:rsidRDefault="00472D8B" w:rsidP="008169FA">
            <w:pPr>
              <w:spacing w:after="0" w:line="240" w:lineRule="auto"/>
              <w:jc w:val="center"/>
              <w:rPr>
                <w:rFonts w:ascii="Candara" w:hAnsi="Candara" w:cs="Arial"/>
                <w:lang w:val="ms-MY"/>
              </w:rPr>
            </w:pPr>
            <w:r w:rsidRPr="00472D8B">
              <w:rPr>
                <w:rFonts w:ascii="Candara" w:hAnsi="Candara" w:cs="Arial"/>
                <w:lang w:val="ms-MY"/>
              </w:rPr>
              <w:t>Bahagian</w:t>
            </w:r>
          </w:p>
        </w:tc>
        <w:tc>
          <w:tcPr>
            <w:tcW w:w="993" w:type="dxa"/>
          </w:tcPr>
          <w:p w:rsidR="00472D8B" w:rsidRPr="00472D8B" w:rsidRDefault="00472D8B" w:rsidP="008169FA">
            <w:pPr>
              <w:spacing w:after="0" w:line="240" w:lineRule="auto"/>
              <w:jc w:val="center"/>
              <w:rPr>
                <w:rFonts w:ascii="Candara" w:hAnsi="Candara" w:cs="Arial"/>
                <w:lang w:val="ms-MY"/>
              </w:rPr>
            </w:pPr>
            <w:r w:rsidRPr="00472D8B">
              <w:rPr>
                <w:rFonts w:ascii="Candara" w:hAnsi="Candara" w:cs="Arial"/>
                <w:lang w:val="ms-MY"/>
              </w:rPr>
              <w:t>Soalan</w:t>
            </w:r>
          </w:p>
        </w:tc>
        <w:tc>
          <w:tcPr>
            <w:tcW w:w="1023" w:type="dxa"/>
          </w:tcPr>
          <w:p w:rsidR="00472D8B" w:rsidRPr="00472D8B" w:rsidRDefault="00472D8B" w:rsidP="008169FA">
            <w:pPr>
              <w:spacing w:after="0" w:line="240" w:lineRule="auto"/>
              <w:jc w:val="center"/>
              <w:rPr>
                <w:rFonts w:ascii="Candara" w:hAnsi="Candara" w:cs="Arial"/>
                <w:lang w:val="ms-MY"/>
              </w:rPr>
            </w:pPr>
            <w:r w:rsidRPr="00472D8B">
              <w:rPr>
                <w:rFonts w:ascii="Candara" w:hAnsi="Candara" w:cs="Arial"/>
                <w:lang w:val="ms-MY"/>
              </w:rPr>
              <w:t>Markah</w:t>
            </w:r>
          </w:p>
        </w:tc>
      </w:tr>
      <w:tr w:rsidR="00472D8B" w:rsidTr="008169FA">
        <w:tc>
          <w:tcPr>
            <w:tcW w:w="5103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472D8B" w:rsidRDefault="00472D8B" w:rsidP="008169FA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472D8B" w:rsidRPr="00472D8B" w:rsidRDefault="00472D8B" w:rsidP="008169FA">
            <w:pPr>
              <w:spacing w:after="0"/>
              <w:jc w:val="center"/>
              <w:rPr>
                <w:rFonts w:ascii="Candara" w:hAnsi="Candara" w:cs="Arial"/>
                <w:lang w:val="ms-MY"/>
              </w:rPr>
            </w:pPr>
          </w:p>
          <w:p w:rsidR="00472D8B" w:rsidRPr="00472D8B" w:rsidRDefault="00472D8B" w:rsidP="008169FA">
            <w:pPr>
              <w:spacing w:after="0"/>
              <w:jc w:val="center"/>
              <w:rPr>
                <w:rFonts w:ascii="Candara" w:hAnsi="Candara" w:cs="Arial"/>
                <w:lang w:val="ms-MY"/>
              </w:rPr>
            </w:pPr>
          </w:p>
          <w:p w:rsidR="00472D8B" w:rsidRPr="00472D8B" w:rsidRDefault="00472D8B" w:rsidP="008169FA">
            <w:pPr>
              <w:spacing w:after="0"/>
              <w:jc w:val="center"/>
              <w:rPr>
                <w:rFonts w:ascii="Candara" w:hAnsi="Candara" w:cs="Arial"/>
                <w:lang w:val="ms-MY"/>
              </w:rPr>
            </w:pPr>
          </w:p>
          <w:p w:rsidR="00472D8B" w:rsidRPr="00472D8B" w:rsidRDefault="00472D8B" w:rsidP="008169FA">
            <w:pPr>
              <w:spacing w:after="0"/>
              <w:jc w:val="center"/>
              <w:rPr>
                <w:rFonts w:ascii="Candara" w:hAnsi="Candara" w:cs="Arial"/>
                <w:lang w:val="ms-MY"/>
              </w:rPr>
            </w:pPr>
            <w:r w:rsidRPr="00472D8B">
              <w:rPr>
                <w:rFonts w:ascii="Candara" w:hAnsi="Candara" w:cs="Arial"/>
                <w:lang w:val="ms-MY"/>
              </w:rPr>
              <w:t>A</w:t>
            </w:r>
          </w:p>
          <w:p w:rsidR="00472D8B" w:rsidRPr="00472D8B" w:rsidRDefault="00472D8B" w:rsidP="008169FA">
            <w:pPr>
              <w:spacing w:after="0"/>
              <w:jc w:val="center"/>
              <w:rPr>
                <w:rFonts w:ascii="Candara" w:hAnsi="Candara" w:cs="Arial"/>
                <w:lang w:val="ms-MY"/>
              </w:rPr>
            </w:pPr>
          </w:p>
        </w:tc>
        <w:tc>
          <w:tcPr>
            <w:tcW w:w="993" w:type="dxa"/>
            <w:vAlign w:val="center"/>
          </w:tcPr>
          <w:p w:rsidR="00472D8B" w:rsidRPr="00472D8B" w:rsidRDefault="00472D8B" w:rsidP="008169FA">
            <w:pPr>
              <w:spacing w:after="0"/>
              <w:jc w:val="center"/>
              <w:rPr>
                <w:rFonts w:ascii="Candara" w:hAnsi="Candara" w:cs="Arial"/>
                <w:lang w:val="ms-MY"/>
              </w:rPr>
            </w:pPr>
            <w:r w:rsidRPr="00472D8B">
              <w:rPr>
                <w:rFonts w:ascii="Candara" w:hAnsi="Candara" w:cs="Arial"/>
                <w:lang w:val="ms-MY"/>
              </w:rPr>
              <w:t>1</w:t>
            </w:r>
          </w:p>
        </w:tc>
        <w:tc>
          <w:tcPr>
            <w:tcW w:w="1023" w:type="dxa"/>
            <w:vAlign w:val="center"/>
          </w:tcPr>
          <w:p w:rsidR="00472D8B" w:rsidRPr="00472D8B" w:rsidRDefault="00472D8B" w:rsidP="008169FA">
            <w:pPr>
              <w:spacing w:after="0"/>
              <w:jc w:val="center"/>
              <w:rPr>
                <w:rFonts w:ascii="Candara" w:hAnsi="Candara" w:cs="Arial"/>
                <w:lang w:val="ms-MY"/>
              </w:rPr>
            </w:pPr>
          </w:p>
        </w:tc>
      </w:tr>
      <w:tr w:rsidR="00472D8B" w:rsidTr="008169FA">
        <w:tc>
          <w:tcPr>
            <w:tcW w:w="5103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472D8B" w:rsidRDefault="00472D8B" w:rsidP="008169FA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472D8B" w:rsidRPr="00472D8B" w:rsidRDefault="00472D8B" w:rsidP="008169FA">
            <w:pPr>
              <w:spacing w:after="0"/>
              <w:jc w:val="center"/>
              <w:rPr>
                <w:rFonts w:ascii="Candara" w:hAnsi="Candara" w:cs="Arial"/>
              </w:rPr>
            </w:pPr>
          </w:p>
        </w:tc>
        <w:tc>
          <w:tcPr>
            <w:tcW w:w="993" w:type="dxa"/>
            <w:vAlign w:val="center"/>
          </w:tcPr>
          <w:p w:rsidR="00472D8B" w:rsidRPr="00472D8B" w:rsidRDefault="00472D8B" w:rsidP="008169FA">
            <w:pPr>
              <w:spacing w:after="0"/>
              <w:jc w:val="center"/>
              <w:rPr>
                <w:rFonts w:ascii="Candara" w:hAnsi="Candara" w:cs="Arial"/>
              </w:rPr>
            </w:pPr>
            <w:r w:rsidRPr="00472D8B">
              <w:rPr>
                <w:rFonts w:ascii="Candara" w:hAnsi="Candara" w:cs="Arial"/>
              </w:rPr>
              <w:t>2</w:t>
            </w:r>
          </w:p>
        </w:tc>
        <w:tc>
          <w:tcPr>
            <w:tcW w:w="1023" w:type="dxa"/>
            <w:vAlign w:val="center"/>
          </w:tcPr>
          <w:p w:rsidR="00472D8B" w:rsidRPr="00472D8B" w:rsidRDefault="00472D8B" w:rsidP="008169FA">
            <w:pPr>
              <w:spacing w:after="0"/>
              <w:jc w:val="center"/>
              <w:rPr>
                <w:rFonts w:ascii="Candara" w:hAnsi="Candara" w:cs="Arial"/>
              </w:rPr>
            </w:pPr>
          </w:p>
        </w:tc>
      </w:tr>
      <w:tr w:rsidR="00472D8B" w:rsidTr="008169FA">
        <w:tc>
          <w:tcPr>
            <w:tcW w:w="5103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472D8B" w:rsidRDefault="00472D8B" w:rsidP="008169FA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72D8B" w:rsidRPr="00472D8B" w:rsidRDefault="00472D8B" w:rsidP="008169FA">
            <w:pPr>
              <w:spacing w:after="0"/>
              <w:rPr>
                <w:rFonts w:ascii="Candara" w:hAnsi="Candara" w:cs="Arial"/>
              </w:rPr>
            </w:pPr>
          </w:p>
        </w:tc>
        <w:tc>
          <w:tcPr>
            <w:tcW w:w="993" w:type="dxa"/>
            <w:vAlign w:val="center"/>
          </w:tcPr>
          <w:p w:rsidR="00472D8B" w:rsidRPr="00472D8B" w:rsidRDefault="00472D8B" w:rsidP="008169FA">
            <w:pPr>
              <w:spacing w:after="0"/>
              <w:jc w:val="center"/>
              <w:rPr>
                <w:rFonts w:ascii="Candara" w:hAnsi="Candara" w:cs="Arial"/>
              </w:rPr>
            </w:pPr>
            <w:r w:rsidRPr="00472D8B">
              <w:rPr>
                <w:rFonts w:ascii="Candara" w:hAnsi="Candara" w:cs="Arial"/>
              </w:rPr>
              <w:t>3</w:t>
            </w:r>
          </w:p>
        </w:tc>
        <w:tc>
          <w:tcPr>
            <w:tcW w:w="1023" w:type="dxa"/>
            <w:vAlign w:val="center"/>
          </w:tcPr>
          <w:p w:rsidR="00472D8B" w:rsidRPr="00472D8B" w:rsidRDefault="00472D8B" w:rsidP="008169FA">
            <w:pPr>
              <w:spacing w:after="0"/>
              <w:jc w:val="center"/>
              <w:rPr>
                <w:rFonts w:ascii="Candara" w:hAnsi="Candara" w:cs="Arial"/>
              </w:rPr>
            </w:pPr>
          </w:p>
        </w:tc>
      </w:tr>
      <w:tr w:rsidR="00472D8B" w:rsidTr="008169FA">
        <w:trPr>
          <w:trHeight w:val="395"/>
        </w:trPr>
        <w:tc>
          <w:tcPr>
            <w:tcW w:w="5103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472D8B" w:rsidRDefault="00472D8B" w:rsidP="008169FA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72D8B" w:rsidRPr="00472D8B" w:rsidRDefault="00472D8B" w:rsidP="008169FA">
            <w:pPr>
              <w:spacing w:after="0"/>
              <w:rPr>
                <w:rFonts w:ascii="Candara" w:hAnsi="Candara" w:cs="Arial"/>
              </w:rPr>
            </w:pPr>
          </w:p>
        </w:tc>
        <w:tc>
          <w:tcPr>
            <w:tcW w:w="993" w:type="dxa"/>
            <w:vAlign w:val="center"/>
          </w:tcPr>
          <w:p w:rsidR="00472D8B" w:rsidRPr="00472D8B" w:rsidRDefault="00472D8B" w:rsidP="008169FA">
            <w:pPr>
              <w:spacing w:after="0"/>
              <w:jc w:val="center"/>
              <w:rPr>
                <w:rFonts w:ascii="Candara" w:hAnsi="Candara" w:cs="Arial"/>
              </w:rPr>
            </w:pPr>
            <w:r w:rsidRPr="00472D8B">
              <w:rPr>
                <w:rFonts w:ascii="Candara" w:hAnsi="Candara" w:cs="Arial"/>
              </w:rPr>
              <w:t>4</w:t>
            </w:r>
          </w:p>
        </w:tc>
        <w:tc>
          <w:tcPr>
            <w:tcW w:w="1023" w:type="dxa"/>
            <w:vAlign w:val="center"/>
          </w:tcPr>
          <w:p w:rsidR="00472D8B" w:rsidRPr="00472D8B" w:rsidRDefault="00472D8B" w:rsidP="008169FA">
            <w:pPr>
              <w:spacing w:after="0"/>
              <w:jc w:val="center"/>
              <w:rPr>
                <w:rFonts w:ascii="Candara" w:hAnsi="Candara" w:cs="Arial"/>
              </w:rPr>
            </w:pPr>
          </w:p>
        </w:tc>
      </w:tr>
      <w:tr w:rsidR="00472D8B" w:rsidTr="008169FA">
        <w:tc>
          <w:tcPr>
            <w:tcW w:w="5103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472D8B" w:rsidRDefault="00472D8B" w:rsidP="008169FA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472D8B" w:rsidRPr="00472D8B" w:rsidRDefault="00472D8B" w:rsidP="008169FA">
            <w:pPr>
              <w:spacing w:after="0"/>
              <w:jc w:val="center"/>
              <w:rPr>
                <w:rFonts w:ascii="Candara" w:hAnsi="Candara" w:cs="Arial"/>
              </w:rPr>
            </w:pPr>
          </w:p>
          <w:p w:rsidR="00472D8B" w:rsidRPr="00472D8B" w:rsidRDefault="00472D8B" w:rsidP="008169FA">
            <w:pPr>
              <w:spacing w:after="0"/>
              <w:jc w:val="center"/>
              <w:rPr>
                <w:rFonts w:ascii="Candara" w:hAnsi="Candara" w:cs="Arial"/>
              </w:rPr>
            </w:pPr>
            <w:r w:rsidRPr="00472D8B">
              <w:rPr>
                <w:rFonts w:ascii="Candara" w:hAnsi="Candara" w:cs="Arial"/>
              </w:rPr>
              <w:t>B</w:t>
            </w:r>
          </w:p>
        </w:tc>
        <w:tc>
          <w:tcPr>
            <w:tcW w:w="993" w:type="dxa"/>
            <w:vAlign w:val="center"/>
          </w:tcPr>
          <w:p w:rsidR="00472D8B" w:rsidRPr="00472D8B" w:rsidRDefault="00472D8B" w:rsidP="008169FA">
            <w:pPr>
              <w:spacing w:after="0"/>
              <w:jc w:val="center"/>
              <w:rPr>
                <w:rFonts w:ascii="Candara" w:hAnsi="Candara" w:cs="Arial"/>
              </w:rPr>
            </w:pPr>
          </w:p>
        </w:tc>
        <w:tc>
          <w:tcPr>
            <w:tcW w:w="1023" w:type="dxa"/>
            <w:vAlign w:val="center"/>
          </w:tcPr>
          <w:p w:rsidR="00472D8B" w:rsidRPr="00472D8B" w:rsidRDefault="00472D8B" w:rsidP="008169FA">
            <w:pPr>
              <w:spacing w:after="0"/>
              <w:jc w:val="center"/>
              <w:rPr>
                <w:rFonts w:ascii="Candara" w:hAnsi="Candara" w:cs="Arial"/>
              </w:rPr>
            </w:pPr>
          </w:p>
        </w:tc>
      </w:tr>
      <w:tr w:rsidR="00472D8B" w:rsidTr="008169FA">
        <w:tc>
          <w:tcPr>
            <w:tcW w:w="5103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472D8B" w:rsidRDefault="00472D8B" w:rsidP="008169FA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72D8B" w:rsidRPr="00472D8B" w:rsidRDefault="00472D8B" w:rsidP="008169FA">
            <w:pPr>
              <w:spacing w:after="0"/>
              <w:rPr>
                <w:rFonts w:ascii="Candara" w:hAnsi="Candara" w:cs="Arial"/>
              </w:rPr>
            </w:pPr>
          </w:p>
        </w:tc>
        <w:tc>
          <w:tcPr>
            <w:tcW w:w="993" w:type="dxa"/>
            <w:vAlign w:val="center"/>
          </w:tcPr>
          <w:p w:rsidR="00472D8B" w:rsidRPr="00472D8B" w:rsidRDefault="00472D8B" w:rsidP="008169FA">
            <w:pPr>
              <w:spacing w:after="0"/>
              <w:jc w:val="center"/>
              <w:rPr>
                <w:rFonts w:ascii="Candara" w:hAnsi="Candara" w:cs="Arial"/>
              </w:rPr>
            </w:pPr>
          </w:p>
        </w:tc>
        <w:tc>
          <w:tcPr>
            <w:tcW w:w="1023" w:type="dxa"/>
            <w:vAlign w:val="center"/>
          </w:tcPr>
          <w:p w:rsidR="00472D8B" w:rsidRPr="00472D8B" w:rsidRDefault="00472D8B" w:rsidP="008169FA">
            <w:pPr>
              <w:spacing w:after="0"/>
              <w:jc w:val="center"/>
              <w:rPr>
                <w:rFonts w:ascii="Candara" w:hAnsi="Candara" w:cs="Arial"/>
              </w:rPr>
            </w:pPr>
          </w:p>
        </w:tc>
      </w:tr>
      <w:tr w:rsidR="00472D8B" w:rsidTr="008169FA">
        <w:tc>
          <w:tcPr>
            <w:tcW w:w="5103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472D8B" w:rsidRDefault="00472D8B" w:rsidP="008169FA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472D8B" w:rsidRPr="00472D8B" w:rsidRDefault="00472D8B" w:rsidP="008169FA">
            <w:pPr>
              <w:spacing w:after="0"/>
              <w:rPr>
                <w:rFonts w:ascii="Candara" w:hAnsi="Candara" w:cs="Arial"/>
              </w:rPr>
            </w:pPr>
          </w:p>
        </w:tc>
        <w:tc>
          <w:tcPr>
            <w:tcW w:w="993" w:type="dxa"/>
            <w:vAlign w:val="center"/>
          </w:tcPr>
          <w:p w:rsidR="00472D8B" w:rsidRPr="00472D8B" w:rsidRDefault="00472D8B" w:rsidP="008169FA">
            <w:pPr>
              <w:spacing w:after="0"/>
              <w:jc w:val="center"/>
              <w:rPr>
                <w:rFonts w:ascii="Candara" w:hAnsi="Candara" w:cs="Arial"/>
              </w:rPr>
            </w:pPr>
          </w:p>
        </w:tc>
        <w:tc>
          <w:tcPr>
            <w:tcW w:w="1023" w:type="dxa"/>
            <w:vAlign w:val="center"/>
          </w:tcPr>
          <w:p w:rsidR="00472D8B" w:rsidRPr="00472D8B" w:rsidRDefault="00472D8B" w:rsidP="008169FA">
            <w:pPr>
              <w:spacing w:after="0"/>
              <w:jc w:val="center"/>
              <w:rPr>
                <w:rFonts w:ascii="Candara" w:hAnsi="Candara" w:cs="Arial"/>
              </w:rPr>
            </w:pPr>
          </w:p>
        </w:tc>
      </w:tr>
      <w:tr w:rsidR="00472D8B" w:rsidTr="008169FA">
        <w:trPr>
          <w:trHeight w:val="665"/>
        </w:trPr>
        <w:tc>
          <w:tcPr>
            <w:tcW w:w="5103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472D8B" w:rsidRDefault="00472D8B" w:rsidP="008169FA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</w:tcPr>
          <w:p w:rsidR="00472D8B" w:rsidRPr="00472D8B" w:rsidRDefault="00472D8B" w:rsidP="008169FA">
            <w:pPr>
              <w:spacing w:after="0"/>
              <w:rPr>
                <w:rFonts w:ascii="Candara" w:hAnsi="Candara" w:cs="Arial"/>
              </w:rPr>
            </w:pPr>
          </w:p>
          <w:p w:rsidR="00472D8B" w:rsidRPr="00472D8B" w:rsidRDefault="00472D8B" w:rsidP="008169FA">
            <w:pPr>
              <w:spacing w:after="0"/>
              <w:jc w:val="center"/>
              <w:rPr>
                <w:rFonts w:ascii="Candara" w:hAnsi="Candara" w:cs="Arial"/>
              </w:rPr>
            </w:pPr>
            <w:r w:rsidRPr="00472D8B">
              <w:rPr>
                <w:rFonts w:ascii="Candara" w:hAnsi="Candara" w:cs="Arial"/>
              </w:rPr>
              <w:t>JUMLAH</w:t>
            </w:r>
          </w:p>
        </w:tc>
        <w:tc>
          <w:tcPr>
            <w:tcW w:w="1023" w:type="dxa"/>
          </w:tcPr>
          <w:p w:rsidR="00472D8B" w:rsidRPr="00472D8B" w:rsidRDefault="00472D8B" w:rsidP="008169FA">
            <w:pPr>
              <w:spacing w:after="0"/>
              <w:rPr>
                <w:rFonts w:ascii="Candara" w:hAnsi="Candara" w:cs="Arial"/>
              </w:rPr>
            </w:pPr>
          </w:p>
        </w:tc>
      </w:tr>
    </w:tbl>
    <w:p w:rsidR="00472D8B" w:rsidRDefault="00472D8B" w:rsidP="00472D8B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</w:rPr>
      </w:pPr>
    </w:p>
    <w:p w:rsidR="00472D8B" w:rsidRDefault="00472D8B" w:rsidP="00472D8B">
      <w:pPr>
        <w:spacing w:after="0" w:line="240" w:lineRule="auto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Disediakan oleh,</w:t>
      </w: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</w:r>
      <w:r w:rsidRPr="00C608CD">
        <w:rPr>
          <w:rFonts w:cs="Times New Roman"/>
          <w:sz w:val="18"/>
          <w:szCs w:val="18"/>
        </w:rPr>
        <w:t>Disemak oleh,</w:t>
      </w: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  <w:t>Disahkan oleh,</w:t>
      </w:r>
    </w:p>
    <w:p w:rsidR="00472D8B" w:rsidRPr="00953F59" w:rsidRDefault="00472D8B" w:rsidP="00472D8B">
      <w:pPr>
        <w:spacing w:after="0" w:line="240" w:lineRule="auto"/>
        <w:jc w:val="both"/>
        <w:rPr>
          <w:rFonts w:cs="Times New Roman"/>
          <w:sz w:val="18"/>
          <w:szCs w:val="18"/>
        </w:rPr>
      </w:pPr>
    </w:p>
    <w:p w:rsidR="00472D8B" w:rsidRPr="00C608CD" w:rsidRDefault="00472D8B" w:rsidP="00472D8B">
      <w:pPr>
        <w:spacing w:after="0" w:line="240" w:lineRule="auto"/>
        <w:jc w:val="center"/>
        <w:rPr>
          <w:rFonts w:cs="Times New Roman"/>
          <w:b/>
          <w:sz w:val="18"/>
          <w:szCs w:val="18"/>
        </w:rPr>
      </w:pPr>
    </w:p>
    <w:p w:rsidR="00472D8B" w:rsidRPr="00C608CD" w:rsidRDefault="00472D8B" w:rsidP="00472D8B">
      <w:pPr>
        <w:spacing w:after="0" w:line="240" w:lineRule="auto"/>
        <w:rPr>
          <w:rFonts w:cs="Times New Roman"/>
          <w:sz w:val="18"/>
          <w:szCs w:val="18"/>
        </w:rPr>
      </w:pPr>
      <w:r w:rsidRPr="00C608CD">
        <w:rPr>
          <w:rFonts w:cs="Times New Roman"/>
          <w:sz w:val="18"/>
          <w:szCs w:val="18"/>
        </w:rPr>
        <w:t>............................</w:t>
      </w:r>
      <w:r>
        <w:rPr>
          <w:rFonts w:cs="Times New Roman"/>
          <w:sz w:val="18"/>
          <w:szCs w:val="18"/>
        </w:rPr>
        <w:t>........</w:t>
      </w:r>
      <w:r w:rsidRPr="00C608CD">
        <w:rPr>
          <w:rFonts w:cs="Times New Roman"/>
          <w:sz w:val="18"/>
          <w:szCs w:val="18"/>
        </w:rPr>
        <w:t xml:space="preserve"> .....</w:t>
      </w: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  <w:t xml:space="preserve">      </w:t>
      </w:r>
      <w:r w:rsidRPr="00C608CD">
        <w:rPr>
          <w:rFonts w:cs="Times New Roman"/>
          <w:sz w:val="18"/>
          <w:szCs w:val="18"/>
        </w:rPr>
        <w:t>.........................................</w:t>
      </w: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  <w:t xml:space="preserve">    ..........................................................</w:t>
      </w:r>
    </w:p>
    <w:p w:rsidR="00472D8B" w:rsidRDefault="00472D8B" w:rsidP="00472D8B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</w:rPr>
      </w:pPr>
    </w:p>
    <w:p w:rsidR="00472D8B" w:rsidRDefault="00472D8B" w:rsidP="00472D8B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</w:rPr>
      </w:pPr>
    </w:p>
    <w:p w:rsidR="00472D8B" w:rsidRDefault="00472D8B" w:rsidP="00472D8B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</w:rPr>
      </w:pPr>
    </w:p>
    <w:p w:rsidR="00472D8B" w:rsidRDefault="00472D8B" w:rsidP="00472D8B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Kertas soalan ini mengandung 9 halaman bercetak</w:t>
      </w:r>
    </w:p>
    <w:p w:rsidR="00472D8B" w:rsidRDefault="00472D8B" w:rsidP="00472D8B">
      <w:pPr>
        <w:spacing w:after="0" w:line="240" w:lineRule="auto"/>
        <w:jc w:val="both"/>
      </w:pPr>
    </w:p>
    <w:p w:rsidR="00472D8B" w:rsidRDefault="00472D8B" w:rsidP="00472D8B">
      <w:pPr>
        <w:spacing w:after="0" w:line="240" w:lineRule="auto"/>
        <w:rPr>
          <w:b/>
        </w:rPr>
      </w:pPr>
      <w:r>
        <w:rPr>
          <w:b/>
        </w:rPr>
        <w:t>1249/2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SULIT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</w:p>
    <w:p w:rsidR="00472D8B" w:rsidRDefault="00472D8B" w:rsidP="00CD4D9F">
      <w:pPr>
        <w:pStyle w:val="normal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5320" w:rsidRDefault="006702DF" w:rsidP="00CD4D9F">
      <w:pPr>
        <w:pStyle w:val="normal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Bahagian A</w:t>
      </w:r>
    </w:p>
    <w:p w:rsidR="008F5320" w:rsidRDefault="006702DF" w:rsidP="00CD4D9F">
      <w:pPr>
        <w:pStyle w:val="normal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(40 markah)</w:t>
      </w:r>
    </w:p>
    <w:p w:rsidR="008F5320" w:rsidRDefault="006702DF" w:rsidP="00CD4D9F">
      <w:pPr>
        <w:pStyle w:val="normal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Jawab semua soalan</w:t>
      </w:r>
    </w:p>
    <w:p w:rsidR="008F5320" w:rsidRDefault="008F5320" w:rsidP="00CD4D9F">
      <w:pPr>
        <w:pStyle w:val="normal0"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Style w:val="a"/>
        <w:tblW w:w="9782" w:type="dxa"/>
        <w:tblLayout w:type="fixed"/>
        <w:tblLook w:val="0000"/>
      </w:tblPr>
      <w:tblGrid>
        <w:gridCol w:w="468"/>
        <w:gridCol w:w="525"/>
        <w:gridCol w:w="8789"/>
      </w:tblGrid>
      <w:tr w:rsidR="008F5320" w:rsidTr="00E7257C">
        <w:tc>
          <w:tcPr>
            <w:tcW w:w="468" w:type="dxa"/>
          </w:tcPr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314" w:type="dxa"/>
            <w:gridSpan w:val="2"/>
          </w:tcPr>
          <w:p w:rsidR="00CD4D9F" w:rsidRDefault="006702DF" w:rsidP="006254FC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Tamadun </w:t>
            </w:r>
            <w:r w:rsidR="006254FC">
              <w:rPr>
                <w:rFonts w:ascii="Times New Roman" w:eastAsia="Times New Roman" w:hAnsi="Times New Roman" w:cs="Times New Roman"/>
                <w:sz w:val="24"/>
                <w:szCs w:val="24"/>
              </w:rPr>
              <w:t>China telah mengalami peningkatan ekonomi dalam bidang pertanian, perdagangan dan maritim.</w:t>
            </w:r>
          </w:p>
        </w:tc>
      </w:tr>
      <w:tr w:rsidR="008F5320" w:rsidTr="00E7257C">
        <w:trPr>
          <w:trHeight w:val="560"/>
        </w:trPr>
        <w:tc>
          <w:tcPr>
            <w:tcW w:w="468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" w:type="dxa"/>
          </w:tcPr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(a)</w:t>
            </w:r>
          </w:p>
        </w:tc>
        <w:tc>
          <w:tcPr>
            <w:tcW w:w="8789" w:type="dxa"/>
          </w:tcPr>
          <w:p w:rsidR="008F5320" w:rsidRDefault="006254FC" w:rsidP="00CD4D9F">
            <w:pPr>
              <w:pStyle w:val="normal0"/>
              <w:tabs>
                <w:tab w:val="left" w:pos="-36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Bagaimanakah tamadun China dapat meluaskan perdagangannya?</w:t>
            </w:r>
          </w:p>
        </w:tc>
      </w:tr>
      <w:tr w:rsidR="008F5320" w:rsidTr="00E7257C">
        <w:tc>
          <w:tcPr>
            <w:tcW w:w="468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(i)  ...........................................</w:t>
            </w:r>
            <w:r w:rsidR="00E7257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</w:t>
            </w:r>
            <w:r w:rsidR="005C7222">
              <w:rPr>
                <w:rFonts w:ascii="Times New Roman" w:eastAsia="Times New Roman" w:hAnsi="Times New Roman" w:cs="Times New Roman"/>
                <w:sz w:val="24"/>
                <w:szCs w:val="24"/>
              </w:rPr>
              <w:t>....</w:t>
            </w:r>
          </w:p>
          <w:p w:rsidR="005C7222" w:rsidRDefault="005C7222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7222" w:rsidRDefault="005C7222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(ii) ........................................................................................................................................</w:t>
            </w:r>
          </w:p>
        </w:tc>
      </w:tr>
      <w:tr w:rsidR="008F5320" w:rsidTr="00E7257C">
        <w:tc>
          <w:tcPr>
            <w:tcW w:w="468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8F5320" w:rsidRDefault="006702DF" w:rsidP="00CD4D9F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 w:rsidR="005C722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markah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  <w:p w:rsidR="008F5320" w:rsidRDefault="008F5320" w:rsidP="00CD4D9F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F5320" w:rsidTr="00E7257C">
        <w:tc>
          <w:tcPr>
            <w:tcW w:w="468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(b)</w:t>
            </w:r>
          </w:p>
        </w:tc>
        <w:tc>
          <w:tcPr>
            <w:tcW w:w="8789" w:type="dxa"/>
          </w:tcPr>
          <w:p w:rsidR="008F5320" w:rsidRDefault="006702DF" w:rsidP="00CD4D9F">
            <w:pPr>
              <w:pStyle w:val="normal0"/>
              <w:spacing w:line="276" w:lineRule="auto"/>
              <w:ind w:left="-7" w:firstLin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Nyatakan </w:t>
            </w:r>
            <w:r w:rsidR="006254FC">
              <w:rPr>
                <w:rFonts w:ascii="Times New Roman" w:eastAsia="Times New Roman" w:hAnsi="Times New Roman" w:cs="Times New Roman"/>
                <w:sz w:val="24"/>
                <w:szCs w:val="24"/>
              </w:rPr>
              <w:t>sumbangan tamadun China dalam peningkatan bidang pertanian.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D4D9F" w:rsidRDefault="00CD4D9F" w:rsidP="00CD4D9F">
            <w:pPr>
              <w:pStyle w:val="normal0"/>
              <w:spacing w:line="276" w:lineRule="auto"/>
              <w:ind w:left="-7" w:firstLin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320" w:rsidTr="00E7257C">
        <w:tc>
          <w:tcPr>
            <w:tcW w:w="468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8F5320" w:rsidTr="00E7257C">
        <w:tc>
          <w:tcPr>
            <w:tcW w:w="468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  <w:p w:rsidR="005C7222" w:rsidRDefault="005C7222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7222" w:rsidRDefault="005C7222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8F5320" w:rsidTr="00E7257C">
        <w:tc>
          <w:tcPr>
            <w:tcW w:w="468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8F5320" w:rsidRDefault="006702DF" w:rsidP="005C7222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 w:rsidR="005C722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markah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8F5320" w:rsidTr="00E7257C">
        <w:tc>
          <w:tcPr>
            <w:tcW w:w="468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5C7222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(c</w:t>
            </w:r>
            <w:r w:rsidR="006702D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vAlign w:val="bottom"/>
          </w:tcPr>
          <w:p w:rsidR="008F5320" w:rsidRDefault="008F5320" w:rsidP="00CD4D9F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7222" w:rsidRDefault="005C7222" w:rsidP="005C7222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Pada pendapat anda, </w:t>
            </w:r>
            <w:r w:rsidR="006254FC">
              <w:rPr>
                <w:rFonts w:ascii="Times New Roman" w:eastAsia="Times New Roman" w:hAnsi="Times New Roman" w:cs="Times New Roman"/>
                <w:sz w:val="24"/>
                <w:szCs w:val="24"/>
              </w:rPr>
              <w:t>mengapakah Alam Melayu sentiasa menjadi tumpuan pedagang dari benua lain?</w:t>
            </w:r>
          </w:p>
          <w:p w:rsidR="008F5320" w:rsidRDefault="008F5320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6702DF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  <w:p w:rsidR="008F5320" w:rsidRDefault="008F5320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6702DF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  <w:p w:rsidR="008F5320" w:rsidRDefault="008F5320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6702DF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  <w:p w:rsidR="008F5320" w:rsidRDefault="008F5320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6702DF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  <w:p w:rsidR="008F5320" w:rsidRDefault="008F5320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6702DF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  <w:p w:rsidR="00CD4D9F" w:rsidRDefault="006702DF" w:rsidP="00CD4D9F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 w:rsidR="005C722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markah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  <w:p w:rsidR="005C7222" w:rsidRDefault="005C7222" w:rsidP="00CD4D9F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7222" w:rsidRDefault="005C7222" w:rsidP="00CD4D9F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257C" w:rsidRDefault="00E7257C" w:rsidP="00CD4D9F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4D9F" w:rsidRDefault="00CD4D9F" w:rsidP="00CD4D9F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7222" w:rsidTr="00E7257C">
        <w:tc>
          <w:tcPr>
            <w:tcW w:w="468" w:type="dxa"/>
          </w:tcPr>
          <w:p w:rsidR="005C7222" w:rsidRDefault="005C7222" w:rsidP="00CD4D9F">
            <w:pPr>
              <w:pStyle w:val="normal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9314" w:type="dxa"/>
            <w:gridSpan w:val="2"/>
          </w:tcPr>
          <w:p w:rsidR="005C7222" w:rsidRDefault="00F2799A" w:rsidP="008A78D0">
            <w:pPr>
              <w:pStyle w:val="normal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Pendidikan formal telah berkembang pesat dalam kalangan masyarakat Melayu di Tanah Melayu selepas kedatangan Islam.</w:t>
            </w:r>
          </w:p>
          <w:p w:rsidR="005C7222" w:rsidRDefault="005C7222" w:rsidP="00CD4D9F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320" w:rsidTr="00E7257C">
        <w:tc>
          <w:tcPr>
            <w:tcW w:w="468" w:type="dxa"/>
          </w:tcPr>
          <w:p w:rsidR="008F5320" w:rsidRDefault="008F5320" w:rsidP="005C7222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" w:type="dxa"/>
          </w:tcPr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(a)</w:t>
            </w:r>
          </w:p>
        </w:tc>
        <w:tc>
          <w:tcPr>
            <w:tcW w:w="8789" w:type="dxa"/>
          </w:tcPr>
          <w:p w:rsidR="008F5320" w:rsidRDefault="006F20D3" w:rsidP="00765A3D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Apakah yang </w:t>
            </w:r>
            <w:r w:rsidR="00765A3D">
              <w:rPr>
                <w:rFonts w:ascii="Times New Roman" w:eastAsia="Times New Roman" w:hAnsi="Times New Roman" w:cs="Times New Roman"/>
                <w:sz w:val="24"/>
                <w:szCs w:val="24"/>
              </w:rPr>
              <w:t>anda faham tentang pendidikan formal?</w:t>
            </w:r>
          </w:p>
        </w:tc>
      </w:tr>
      <w:tr w:rsidR="008F5320" w:rsidTr="00E7257C">
        <w:trPr>
          <w:trHeight w:val="560"/>
        </w:trPr>
        <w:tc>
          <w:tcPr>
            <w:tcW w:w="468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8F5320" w:rsidRDefault="008F5320" w:rsidP="00CD4D9F">
            <w:pPr>
              <w:pStyle w:val="normal0"/>
              <w:tabs>
                <w:tab w:val="left" w:pos="-36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6702DF" w:rsidP="00CD4D9F">
            <w:pPr>
              <w:pStyle w:val="normal0"/>
              <w:tabs>
                <w:tab w:val="left" w:pos="-36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  <w:p w:rsidR="008F5320" w:rsidRDefault="008F5320" w:rsidP="00CD4D9F">
            <w:pPr>
              <w:pStyle w:val="normal0"/>
              <w:tabs>
                <w:tab w:val="left" w:pos="-36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6702DF" w:rsidP="00CD4D9F">
            <w:pPr>
              <w:pStyle w:val="normal0"/>
              <w:tabs>
                <w:tab w:val="left" w:pos="-36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</w:t>
            </w:r>
            <w:r w:rsidR="00765A3D">
              <w:rPr>
                <w:rFonts w:ascii="Times New Roman" w:eastAsia="Times New Roman" w:hAnsi="Times New Roman" w:cs="Times New Roman"/>
                <w:sz w:val="24"/>
                <w:szCs w:val="24"/>
              </w:rPr>
              <w:t>......</w:t>
            </w:r>
            <w:r w:rsidR="000D79EA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</w:t>
            </w:r>
            <w:r w:rsidR="00765A3D"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</w:p>
        </w:tc>
      </w:tr>
      <w:tr w:rsidR="008F5320" w:rsidTr="00E7257C">
        <w:tc>
          <w:tcPr>
            <w:tcW w:w="468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8F5320" w:rsidRDefault="006702DF" w:rsidP="00CD4D9F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 w:rsidR="00765A3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markah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  <w:p w:rsidR="008F5320" w:rsidRDefault="008F5320" w:rsidP="00CD4D9F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F5320" w:rsidTr="00E7257C">
        <w:tc>
          <w:tcPr>
            <w:tcW w:w="468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(b)</w:t>
            </w:r>
          </w:p>
        </w:tc>
        <w:tc>
          <w:tcPr>
            <w:tcW w:w="8789" w:type="dxa"/>
          </w:tcPr>
          <w:p w:rsidR="008F5320" w:rsidRDefault="005C7222" w:rsidP="00A72354">
            <w:pPr>
              <w:pStyle w:val="normal0"/>
              <w:spacing w:line="276" w:lineRule="auto"/>
              <w:ind w:left="-7"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Nyatakan </w:t>
            </w:r>
            <w:r w:rsidR="00765A3D" w:rsidRPr="00765A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dua</w:t>
            </w:r>
            <w:r w:rsidR="00765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ilmu Islam yang diajar dalam pendidikan formal masyarakat Melayu tradisional.</w:t>
            </w:r>
          </w:p>
        </w:tc>
      </w:tr>
      <w:tr w:rsidR="008F5320" w:rsidTr="00E7257C">
        <w:tc>
          <w:tcPr>
            <w:tcW w:w="468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8F5320" w:rsidTr="00E7257C">
        <w:tc>
          <w:tcPr>
            <w:tcW w:w="468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8F5320" w:rsidRDefault="006702DF" w:rsidP="00CD4D9F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 w:rsidR="00765A3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C722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markah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  <w:p w:rsidR="008F5320" w:rsidRDefault="008F5320" w:rsidP="00CD4D9F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F5320" w:rsidTr="00E7257C">
        <w:tc>
          <w:tcPr>
            <w:tcW w:w="468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(c)</w:t>
            </w:r>
          </w:p>
        </w:tc>
        <w:tc>
          <w:tcPr>
            <w:tcW w:w="8789" w:type="dxa"/>
          </w:tcPr>
          <w:p w:rsidR="008F5320" w:rsidRDefault="00765A3D" w:rsidP="00A72354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Pada pandangan anda, mengapakah pendidikan formal penting dalam kehidupan manusia sepanjang zaman?</w:t>
            </w:r>
          </w:p>
        </w:tc>
      </w:tr>
      <w:tr w:rsidR="008F5320" w:rsidTr="00E7257C">
        <w:tc>
          <w:tcPr>
            <w:tcW w:w="468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6702DF" w:rsidP="00765A3D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  <w:p w:rsidR="000D79EA" w:rsidRDefault="000D79EA" w:rsidP="000D79EA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[3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markah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  <w:p w:rsidR="000D79EA" w:rsidRDefault="000D79EA" w:rsidP="00765A3D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5A3D" w:rsidTr="00E7257C">
        <w:tc>
          <w:tcPr>
            <w:tcW w:w="468" w:type="dxa"/>
          </w:tcPr>
          <w:p w:rsidR="00765A3D" w:rsidRDefault="00765A3D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765A3D" w:rsidRDefault="000D79EA" w:rsidP="008169FA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(d</w:t>
            </w:r>
            <w:r w:rsidR="00765A3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789" w:type="dxa"/>
          </w:tcPr>
          <w:p w:rsidR="00765A3D" w:rsidRDefault="00A72354" w:rsidP="00A72354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Apakah kesan kepada negara sekiranya rakyat tidak mendapat pendidikan yang sempurna.</w:t>
            </w:r>
          </w:p>
          <w:p w:rsidR="000D79EA" w:rsidRDefault="000D79EA" w:rsidP="008169FA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79EA" w:rsidRDefault="000D79EA" w:rsidP="000D79EA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  <w:p w:rsidR="000D79EA" w:rsidRDefault="000D79EA" w:rsidP="000D79EA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79EA" w:rsidRDefault="000D79EA" w:rsidP="000D79EA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  <w:p w:rsidR="000D79EA" w:rsidRDefault="000D79EA" w:rsidP="000D79EA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79EA" w:rsidRDefault="000D79EA" w:rsidP="000D79EA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  <w:p w:rsidR="000D79EA" w:rsidRDefault="000D79EA" w:rsidP="000D79EA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 w:rsidR="00A7235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markah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  <w:p w:rsidR="000D79EA" w:rsidRDefault="000D79EA" w:rsidP="008169FA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79EA" w:rsidRDefault="000D79EA" w:rsidP="008169FA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79EA" w:rsidRDefault="000D79EA" w:rsidP="008169FA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320" w:rsidTr="00E7257C">
        <w:tc>
          <w:tcPr>
            <w:tcW w:w="468" w:type="dxa"/>
          </w:tcPr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9314" w:type="dxa"/>
            <w:gridSpan w:val="2"/>
          </w:tcPr>
          <w:p w:rsidR="008F5320" w:rsidRDefault="000D79EA" w:rsidP="000D79EA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Akhbar berikut mula diterbitkan pada tahun 1930 - an.</w:t>
            </w:r>
          </w:p>
          <w:p w:rsidR="000D79EA" w:rsidRDefault="000D79EA" w:rsidP="000D79EA">
            <w:pPr>
              <w:pStyle w:val="normal0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Warta Melaya</w:t>
            </w:r>
          </w:p>
          <w:p w:rsidR="000D79EA" w:rsidRDefault="000D79EA" w:rsidP="000D79EA">
            <w:pPr>
              <w:pStyle w:val="normal0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Utusan Melayu</w:t>
            </w:r>
          </w:p>
          <w:p w:rsidR="000D79EA" w:rsidRDefault="000D79EA" w:rsidP="000D79EA">
            <w:pPr>
              <w:pStyle w:val="normal0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Fajar Sarawak</w:t>
            </w:r>
          </w:p>
          <w:p w:rsidR="000D79EA" w:rsidRDefault="000D79EA" w:rsidP="000D79EA">
            <w:pPr>
              <w:pStyle w:val="normal0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Lembaga Malaya</w:t>
            </w:r>
          </w:p>
          <w:p w:rsidR="000D79EA" w:rsidRDefault="000D79EA" w:rsidP="000D79EA">
            <w:pPr>
              <w:pStyle w:val="normal0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Warta Negara</w:t>
            </w:r>
          </w:p>
          <w:p w:rsidR="006F20D3" w:rsidRDefault="006F20D3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320" w:rsidTr="00E7257C">
        <w:trPr>
          <w:trHeight w:val="560"/>
        </w:trPr>
        <w:tc>
          <w:tcPr>
            <w:tcW w:w="468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" w:type="dxa"/>
          </w:tcPr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(a)</w:t>
            </w:r>
          </w:p>
        </w:tc>
        <w:tc>
          <w:tcPr>
            <w:tcW w:w="8789" w:type="dxa"/>
          </w:tcPr>
          <w:p w:rsidR="008F5320" w:rsidRDefault="000D79EA" w:rsidP="00CD4D9F">
            <w:pPr>
              <w:pStyle w:val="normal0"/>
              <w:tabs>
                <w:tab w:val="left" w:pos="-36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Apakah isu yang dibangkitkan oleh akhbar tersebut pada ketika itu?</w:t>
            </w:r>
          </w:p>
        </w:tc>
      </w:tr>
      <w:tr w:rsidR="008F5320" w:rsidTr="00E7257C">
        <w:tc>
          <w:tcPr>
            <w:tcW w:w="468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(i)  ........................................................................................................................................</w:t>
            </w: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(ii) ........................................................................................................................................</w:t>
            </w:r>
          </w:p>
        </w:tc>
      </w:tr>
      <w:tr w:rsidR="008F5320" w:rsidTr="00E7257C">
        <w:tc>
          <w:tcPr>
            <w:tcW w:w="468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8F5320" w:rsidRDefault="006702DF" w:rsidP="00CD4D9F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 markah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  <w:p w:rsidR="008F5320" w:rsidRDefault="008F5320" w:rsidP="00CD4D9F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F5320" w:rsidTr="00E7257C">
        <w:tc>
          <w:tcPr>
            <w:tcW w:w="468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(b)</w:t>
            </w:r>
          </w:p>
        </w:tc>
        <w:tc>
          <w:tcPr>
            <w:tcW w:w="8789" w:type="dxa"/>
          </w:tcPr>
          <w:p w:rsidR="008F5320" w:rsidRDefault="000D79EA" w:rsidP="006F20D3">
            <w:pPr>
              <w:pStyle w:val="normal0"/>
              <w:spacing w:line="276" w:lineRule="auto"/>
              <w:ind w:left="-7" w:firstLin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Akhbar berikut berada di pasaran kini.</w:t>
            </w:r>
          </w:p>
          <w:p w:rsidR="000D79EA" w:rsidRDefault="000D79EA" w:rsidP="000D79EA">
            <w:pPr>
              <w:pStyle w:val="normal0"/>
              <w:numPr>
                <w:ilvl w:val="0"/>
                <w:numId w:val="3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Utusan Malaysia</w:t>
            </w:r>
          </w:p>
          <w:p w:rsidR="000D79EA" w:rsidRDefault="000D79EA" w:rsidP="000D79EA">
            <w:pPr>
              <w:pStyle w:val="normal0"/>
              <w:numPr>
                <w:ilvl w:val="0"/>
                <w:numId w:val="3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Berita Harian</w:t>
            </w:r>
          </w:p>
          <w:p w:rsidR="000D79EA" w:rsidRDefault="000D79EA" w:rsidP="000D79EA">
            <w:pPr>
              <w:pStyle w:val="normal0"/>
              <w:numPr>
                <w:ilvl w:val="0"/>
                <w:numId w:val="3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Metro</w:t>
            </w:r>
          </w:p>
          <w:p w:rsidR="000D79EA" w:rsidRDefault="000D79EA" w:rsidP="000D79EA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79EA" w:rsidRPr="000D79EA" w:rsidRDefault="000D79EA" w:rsidP="000D79EA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Apakah isu yang dibangkitkan oleh akhbar tersebut?</w:t>
            </w:r>
          </w:p>
        </w:tc>
      </w:tr>
      <w:tr w:rsidR="008F5320" w:rsidTr="00E7257C">
        <w:tc>
          <w:tcPr>
            <w:tcW w:w="468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8F5320" w:rsidTr="00E7257C">
        <w:tc>
          <w:tcPr>
            <w:tcW w:w="468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8F5320" w:rsidRPr="000D79EA" w:rsidRDefault="006702DF" w:rsidP="00CD4D9F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 w:rsidR="006F20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markah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8F5320" w:rsidTr="00E7257C">
        <w:tc>
          <w:tcPr>
            <w:tcW w:w="468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6F20D3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(c</w:t>
            </w:r>
            <w:r w:rsidR="006702D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789" w:type="dxa"/>
          </w:tcPr>
          <w:p w:rsidR="008F5320" w:rsidRDefault="008F5320" w:rsidP="000D79EA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0D79EA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Berikan cadangan anda untuk meningkatkan peranan akhbar dalam memajukan masyarakat.</w:t>
            </w:r>
          </w:p>
          <w:p w:rsidR="008F5320" w:rsidRDefault="008F5320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6702DF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  <w:p w:rsidR="008F5320" w:rsidRDefault="008F5320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6702DF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  <w:p w:rsidR="008F5320" w:rsidRDefault="008F5320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6702DF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  <w:p w:rsidR="008F5320" w:rsidRDefault="008F5320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6702DF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  <w:p w:rsidR="006F20D3" w:rsidRDefault="006702DF" w:rsidP="00CD4D9F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 markah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8F5320" w:rsidTr="00E7257C">
        <w:tc>
          <w:tcPr>
            <w:tcW w:w="468" w:type="dxa"/>
          </w:tcPr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9314" w:type="dxa"/>
            <w:gridSpan w:val="2"/>
          </w:tcPr>
          <w:p w:rsidR="008F5320" w:rsidRDefault="00034044" w:rsidP="00034044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Sukan Malaysia (SUKMA) merupakan kejohanan beraneka sukan dan berkonsepkan Mini Sukan Olimpik di Malaysia yang melibatkan atlet remaja. SUKMA dianjurkan bagi mencungkil bakat atlet-atlet remaja di peringkat negeri dan daerah. Kejohanan ini menggalakkan penglibatan secara mendalam dalam sukan yang dipertandingkan.</w:t>
            </w: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320" w:rsidTr="00E7257C">
        <w:trPr>
          <w:trHeight w:val="560"/>
        </w:trPr>
        <w:tc>
          <w:tcPr>
            <w:tcW w:w="468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" w:type="dxa"/>
          </w:tcPr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(a)</w:t>
            </w:r>
          </w:p>
        </w:tc>
        <w:tc>
          <w:tcPr>
            <w:tcW w:w="8789" w:type="dxa"/>
          </w:tcPr>
          <w:p w:rsidR="008F5320" w:rsidRDefault="00034044" w:rsidP="00CD4D9F">
            <w:pPr>
              <w:pStyle w:val="normal0"/>
              <w:tabs>
                <w:tab w:val="left" w:pos="-36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Mampukah SUKMA menjadi alat untuk menyatupadukan rakyat Malaysia?</w:t>
            </w:r>
          </w:p>
          <w:p w:rsidR="00034044" w:rsidRDefault="00034044" w:rsidP="00CD4D9F">
            <w:pPr>
              <w:pStyle w:val="normal0"/>
              <w:tabs>
                <w:tab w:val="left" w:pos="-36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Berikan hujah anda.</w:t>
            </w:r>
          </w:p>
          <w:p w:rsidR="00034044" w:rsidRDefault="00034044" w:rsidP="00CD4D9F">
            <w:pPr>
              <w:pStyle w:val="normal0"/>
              <w:tabs>
                <w:tab w:val="left" w:pos="-36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320" w:rsidTr="00E7257C">
        <w:tc>
          <w:tcPr>
            <w:tcW w:w="468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  <w:p w:rsidR="00034044" w:rsidRDefault="00034044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4044" w:rsidRDefault="00034044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8F5320" w:rsidTr="00E7257C">
        <w:tc>
          <w:tcPr>
            <w:tcW w:w="468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8F5320" w:rsidRDefault="006702DF" w:rsidP="00CD4D9F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 w:rsidR="0003404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markah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  <w:p w:rsidR="008F5320" w:rsidRDefault="008F5320" w:rsidP="00CD4D9F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F5320" w:rsidTr="00E7257C">
        <w:tc>
          <w:tcPr>
            <w:tcW w:w="468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(b)</w:t>
            </w:r>
          </w:p>
        </w:tc>
        <w:tc>
          <w:tcPr>
            <w:tcW w:w="8789" w:type="dxa"/>
          </w:tcPr>
          <w:p w:rsidR="008F5320" w:rsidRDefault="00034044" w:rsidP="00CD4D9F">
            <w:pPr>
              <w:pStyle w:val="normal0"/>
              <w:spacing w:line="276" w:lineRule="auto"/>
              <w:ind w:left="-7" w:firstLin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Selain daripada mencungkil bakat, apakah kebaikan SUKMA terhadap penglibatan atlet remaja dalam semua acara yang dipertandingkan?</w:t>
            </w:r>
          </w:p>
        </w:tc>
      </w:tr>
      <w:tr w:rsidR="008F5320" w:rsidTr="00E7257C">
        <w:tc>
          <w:tcPr>
            <w:tcW w:w="468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  <w:p w:rsidR="006F20D3" w:rsidRDefault="006F20D3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1E09" w:rsidRDefault="006F20D3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  <w:p w:rsidR="00591E09" w:rsidRDefault="00591E09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20D3" w:rsidRDefault="006F20D3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</w:t>
            </w:r>
            <w:r w:rsidR="00591E09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</w:t>
            </w:r>
          </w:p>
        </w:tc>
      </w:tr>
      <w:tr w:rsidR="008F5320" w:rsidTr="00E7257C">
        <w:tc>
          <w:tcPr>
            <w:tcW w:w="468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8F5320" w:rsidRDefault="006702DF" w:rsidP="00CD4D9F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 w:rsidR="00CD522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markah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  <w:p w:rsidR="008F5320" w:rsidRDefault="008F5320" w:rsidP="00CD4D9F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F5320" w:rsidTr="00E7257C">
        <w:tc>
          <w:tcPr>
            <w:tcW w:w="468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(c)</w:t>
            </w:r>
          </w:p>
        </w:tc>
        <w:tc>
          <w:tcPr>
            <w:tcW w:w="8789" w:type="dxa"/>
          </w:tcPr>
          <w:p w:rsidR="008F5320" w:rsidRDefault="00CD522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SUKMA boleh menyumbang ke arah memajukan sukan di Malaysia.</w:t>
            </w:r>
          </w:p>
          <w:p w:rsidR="008F5320" w:rsidRDefault="00CD522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Kemukakan hujah anda untuk menyokong pernyataan tersebut.</w:t>
            </w:r>
          </w:p>
        </w:tc>
      </w:tr>
      <w:tr w:rsidR="008F5320" w:rsidTr="00E7257C">
        <w:tc>
          <w:tcPr>
            <w:tcW w:w="468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8F5320" w:rsidP="006F20D3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</w:tcPr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6702DF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</w:p>
          <w:p w:rsidR="008F5320" w:rsidRDefault="008F5320" w:rsidP="00CD4D9F">
            <w:pPr>
              <w:pStyle w:val="normal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1E09" w:rsidRDefault="006702DF" w:rsidP="00CD4D9F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  <w:p w:rsidR="00591E09" w:rsidRDefault="00591E09" w:rsidP="00591E09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1E09" w:rsidRDefault="00591E09" w:rsidP="00591E09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</w:p>
          <w:p w:rsidR="00591E09" w:rsidRDefault="00591E09" w:rsidP="00591E09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5320" w:rsidRDefault="00591E09" w:rsidP="00591E09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</w:t>
            </w:r>
            <w:r w:rsidR="006702DF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 w:rsidR="006F20D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  <w:r w:rsidR="006702D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markah</w:t>
            </w:r>
            <w:r w:rsidR="006702DF"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  <w:p w:rsidR="008F5320" w:rsidRDefault="008F5320" w:rsidP="00CD4D9F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F5320" w:rsidRDefault="006702DF" w:rsidP="00CD4D9F">
      <w:pPr>
        <w:pStyle w:val="normal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Bahagian B</w:t>
      </w:r>
    </w:p>
    <w:p w:rsidR="008F5320" w:rsidRDefault="006702DF" w:rsidP="00CD4D9F">
      <w:pPr>
        <w:pStyle w:val="normal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[60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markah</w:t>
      </w:r>
      <w:r>
        <w:rPr>
          <w:rFonts w:ascii="Times New Roman" w:eastAsia="Times New Roman" w:hAnsi="Times New Roman" w:cs="Times New Roman"/>
          <w:sz w:val="24"/>
          <w:szCs w:val="24"/>
        </w:rPr>
        <w:t>]</w:t>
      </w:r>
    </w:p>
    <w:p w:rsidR="008F5320" w:rsidRDefault="008F5320" w:rsidP="00CD4D9F">
      <w:pPr>
        <w:pStyle w:val="normal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F5320" w:rsidRDefault="006702DF" w:rsidP="00CD4D9F">
      <w:pPr>
        <w:pStyle w:val="normal0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Jawab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tiga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soalan sahaja.</w:t>
      </w:r>
    </w:p>
    <w:p w:rsidR="008F5320" w:rsidRDefault="008F5320" w:rsidP="00CD4D9F">
      <w:pPr>
        <w:pStyle w:val="normal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1"/>
        <w:tblW w:w="9923" w:type="dxa"/>
        <w:tblInd w:w="-632" w:type="dxa"/>
        <w:tblLayout w:type="fixed"/>
        <w:tblLook w:val="0000"/>
      </w:tblPr>
      <w:tblGrid>
        <w:gridCol w:w="518"/>
        <w:gridCol w:w="673"/>
        <w:gridCol w:w="8732"/>
      </w:tblGrid>
      <w:tr w:rsidR="008F5320" w:rsidTr="00331623">
        <w:trPr>
          <w:trHeight w:val="760"/>
        </w:trPr>
        <w:tc>
          <w:tcPr>
            <w:tcW w:w="518" w:type="dxa"/>
          </w:tcPr>
          <w:p w:rsidR="008F5320" w:rsidRDefault="006702DF" w:rsidP="00CD4D9F">
            <w:pPr>
              <w:pStyle w:val="normal0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331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405" w:type="dxa"/>
            <w:gridSpan w:val="2"/>
          </w:tcPr>
          <w:p w:rsidR="008F5320" w:rsidRDefault="006702DF" w:rsidP="00CD522F">
            <w:pPr>
              <w:pStyle w:val="normal0"/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Tamadun </w:t>
            </w:r>
            <w:r w:rsidR="00CD522F">
              <w:rPr>
                <w:rFonts w:ascii="Times New Roman" w:eastAsia="Times New Roman" w:hAnsi="Times New Roman" w:cs="Times New Roman"/>
                <w:sz w:val="24"/>
                <w:szCs w:val="24"/>
              </w:rPr>
              <w:t>Mesopotamia merupakan tamadun terawal dunia yang berkembang antara tahun 7000 - 5000 S.M.</w:t>
            </w:r>
          </w:p>
        </w:tc>
      </w:tr>
      <w:tr w:rsidR="008F5320" w:rsidTr="00331623">
        <w:trPr>
          <w:trHeight w:val="440"/>
        </w:trPr>
        <w:tc>
          <w:tcPr>
            <w:tcW w:w="518" w:type="dxa"/>
          </w:tcPr>
          <w:p w:rsidR="008F5320" w:rsidRDefault="008F5320" w:rsidP="00CD4D9F">
            <w:pPr>
              <w:pStyle w:val="normal0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" w:type="dxa"/>
          </w:tcPr>
          <w:p w:rsidR="008F5320" w:rsidRDefault="006702DF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(a)</w:t>
            </w:r>
          </w:p>
        </w:tc>
        <w:tc>
          <w:tcPr>
            <w:tcW w:w="8732" w:type="dxa"/>
          </w:tcPr>
          <w:p w:rsidR="008F5320" w:rsidRDefault="006702DF" w:rsidP="00CD522F">
            <w:pPr>
              <w:pStyle w:val="normal0"/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Jelaskan </w:t>
            </w:r>
            <w:r w:rsidR="00CD522F">
              <w:rPr>
                <w:rFonts w:ascii="Times New Roman" w:eastAsia="Times New Roman" w:hAnsi="Times New Roman" w:cs="Times New Roman"/>
                <w:sz w:val="24"/>
                <w:szCs w:val="24"/>
              </w:rPr>
              <w:t>latar belakang proses pembentukan tamadun Mesopotamia.</w:t>
            </w:r>
          </w:p>
        </w:tc>
      </w:tr>
      <w:tr w:rsidR="008F5320" w:rsidTr="00331623">
        <w:trPr>
          <w:trHeight w:val="440"/>
        </w:trPr>
        <w:tc>
          <w:tcPr>
            <w:tcW w:w="518" w:type="dxa"/>
          </w:tcPr>
          <w:p w:rsidR="008F5320" w:rsidRDefault="008F5320" w:rsidP="00CD4D9F">
            <w:pPr>
              <w:pStyle w:val="normal0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" w:type="dxa"/>
          </w:tcPr>
          <w:p w:rsidR="008F5320" w:rsidRDefault="008F5320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2" w:type="dxa"/>
          </w:tcPr>
          <w:p w:rsidR="008F5320" w:rsidRDefault="006702DF" w:rsidP="00CD4D9F">
            <w:pPr>
              <w:pStyle w:val="normal0"/>
              <w:tabs>
                <w:tab w:val="left" w:pos="720"/>
              </w:tabs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 w:rsidR="00CD522F" w:rsidRPr="00CD522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markah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</w:t>
            </w:r>
          </w:p>
          <w:p w:rsidR="008F5320" w:rsidRDefault="006702DF" w:rsidP="00CD4D9F">
            <w:pPr>
              <w:pStyle w:val="normal0"/>
              <w:tabs>
                <w:tab w:val="left" w:pos="720"/>
              </w:tabs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</w:t>
            </w:r>
          </w:p>
        </w:tc>
      </w:tr>
      <w:tr w:rsidR="008F5320" w:rsidTr="00331623">
        <w:tc>
          <w:tcPr>
            <w:tcW w:w="518" w:type="dxa"/>
          </w:tcPr>
          <w:p w:rsidR="008F5320" w:rsidRDefault="008F5320" w:rsidP="00CD4D9F">
            <w:pPr>
              <w:pStyle w:val="normal0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</w:tcPr>
          <w:p w:rsidR="008F5320" w:rsidRDefault="00E7257C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(b)</w:t>
            </w:r>
          </w:p>
        </w:tc>
        <w:tc>
          <w:tcPr>
            <w:tcW w:w="8732" w:type="dxa"/>
          </w:tcPr>
          <w:p w:rsidR="00E7257C" w:rsidRDefault="00CD522F" w:rsidP="00E7257C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Jelaskan sistem tulisan tamadun Mesopotamia dari segi:</w:t>
            </w:r>
          </w:p>
          <w:p w:rsidR="00CD522F" w:rsidRDefault="00CD522F" w:rsidP="00E7257C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22F" w:rsidRDefault="00CD522F" w:rsidP="00E7257C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(i) Perkembangan sistem tulisan                                                                       </w:t>
            </w:r>
          </w:p>
          <w:p w:rsidR="00CD522F" w:rsidRDefault="00CD522F" w:rsidP="00CD522F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[</w:t>
            </w:r>
            <w:r w:rsidRPr="00CD522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markah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  <w:p w:rsidR="00CD522F" w:rsidRDefault="00CD522F" w:rsidP="00E7257C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(ii) Fungsi sistem tulisan                                                                                  </w:t>
            </w:r>
          </w:p>
          <w:p w:rsidR="00CD522F" w:rsidRDefault="00CD522F" w:rsidP="00CD522F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[</w:t>
            </w:r>
            <w:r w:rsidRPr="00CD522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markah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  <w:p w:rsidR="008F5320" w:rsidRDefault="00E7257C" w:rsidP="00CD522F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</w:t>
            </w:r>
          </w:p>
        </w:tc>
      </w:tr>
      <w:tr w:rsidR="008F5320" w:rsidTr="00331623">
        <w:tc>
          <w:tcPr>
            <w:tcW w:w="518" w:type="dxa"/>
          </w:tcPr>
          <w:p w:rsidR="008F5320" w:rsidRDefault="008F5320" w:rsidP="00CD4D9F">
            <w:pPr>
              <w:pStyle w:val="normal0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</w:tcPr>
          <w:p w:rsidR="008F5320" w:rsidRDefault="006702DF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732" w:type="dxa"/>
          </w:tcPr>
          <w:p w:rsidR="008F5320" w:rsidRDefault="00CD522F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Apakah kepentingan sistem tulisan terhadap perkembangan tamadun awal dunia? </w:t>
            </w:r>
          </w:p>
          <w:p w:rsidR="00CD522F" w:rsidRDefault="00CD522F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Berikan penjelasan anda.</w:t>
            </w:r>
          </w:p>
        </w:tc>
      </w:tr>
      <w:tr w:rsidR="008F5320" w:rsidTr="00331623">
        <w:tc>
          <w:tcPr>
            <w:tcW w:w="518" w:type="dxa"/>
          </w:tcPr>
          <w:p w:rsidR="008F5320" w:rsidRDefault="008F5320" w:rsidP="00CD4D9F">
            <w:pPr>
              <w:pStyle w:val="normal0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</w:tcPr>
          <w:p w:rsidR="008F5320" w:rsidRDefault="008F5320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2" w:type="dxa"/>
          </w:tcPr>
          <w:p w:rsidR="008F5320" w:rsidRDefault="006702DF" w:rsidP="00CD4D9F">
            <w:pPr>
              <w:pStyle w:val="normal0"/>
              <w:tabs>
                <w:tab w:val="left" w:pos="720"/>
              </w:tabs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 w:rsidR="00CD522F" w:rsidRPr="00CD522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markah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  <w:p w:rsidR="008F5320" w:rsidRDefault="006702DF" w:rsidP="00CD4D9F">
            <w:pPr>
              <w:pStyle w:val="normal0"/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</w:t>
            </w:r>
          </w:p>
          <w:p w:rsidR="008F5320" w:rsidRDefault="008F5320" w:rsidP="00CD4D9F">
            <w:pPr>
              <w:pStyle w:val="normal0"/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6B5D" w:rsidRDefault="00BD6B5D" w:rsidP="00CD4D9F">
            <w:pPr>
              <w:pStyle w:val="normal0"/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320" w:rsidTr="00331623">
        <w:trPr>
          <w:trHeight w:val="700"/>
        </w:trPr>
        <w:tc>
          <w:tcPr>
            <w:tcW w:w="518" w:type="dxa"/>
            <w:shd w:val="clear" w:color="auto" w:fill="auto"/>
          </w:tcPr>
          <w:p w:rsidR="008F5320" w:rsidRDefault="006702DF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05" w:type="dxa"/>
            <w:gridSpan w:val="2"/>
            <w:shd w:val="clear" w:color="auto" w:fill="auto"/>
          </w:tcPr>
          <w:p w:rsidR="008F5320" w:rsidRDefault="00C05CF7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Pernyataan berikut merujuk kepada syarat Perjanjian Hudaibiyah.</w:t>
            </w:r>
          </w:p>
          <w:p w:rsidR="00C05CF7" w:rsidRDefault="00C05CF7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9174"/>
            </w:tblGrid>
            <w:tr w:rsidR="00C05CF7" w:rsidTr="00C05CF7">
              <w:tc>
                <w:tcPr>
                  <w:tcW w:w="9174" w:type="dxa"/>
                </w:tcPr>
                <w:p w:rsidR="00C05CF7" w:rsidRDefault="00C05CF7" w:rsidP="00CD4D9F">
                  <w:pPr>
                    <w:pStyle w:val="normal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Menurut syarat Perjanjian Hudaibiyah, gencatan senjata haruslah dikekalkan selama 10 tahun tetapi orang Quraisy telah mencabulinya.</w:t>
                  </w:r>
                </w:p>
              </w:tc>
            </w:tr>
          </w:tbl>
          <w:p w:rsidR="008F5320" w:rsidRDefault="008F5320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5320" w:rsidTr="00331623">
        <w:trPr>
          <w:trHeight w:val="620"/>
        </w:trPr>
        <w:tc>
          <w:tcPr>
            <w:tcW w:w="518" w:type="dxa"/>
            <w:shd w:val="clear" w:color="auto" w:fill="auto"/>
          </w:tcPr>
          <w:p w:rsidR="008F5320" w:rsidRDefault="008F5320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3" w:type="dxa"/>
            <w:shd w:val="clear" w:color="auto" w:fill="auto"/>
          </w:tcPr>
          <w:p w:rsidR="008F5320" w:rsidRDefault="006702DF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(a)</w:t>
            </w:r>
          </w:p>
        </w:tc>
        <w:tc>
          <w:tcPr>
            <w:tcW w:w="8732" w:type="dxa"/>
            <w:shd w:val="clear" w:color="auto" w:fill="auto"/>
          </w:tcPr>
          <w:p w:rsidR="008F5320" w:rsidRDefault="006702DF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Apakah peristiwa yang membawa kepada Perjanjian Hudaibiyah.</w:t>
            </w:r>
          </w:p>
          <w:p w:rsidR="008F5320" w:rsidRDefault="006702DF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[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4 markah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  <w:p w:rsidR="008F5320" w:rsidRDefault="008F5320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5320" w:rsidTr="00331623">
        <w:tc>
          <w:tcPr>
            <w:tcW w:w="518" w:type="dxa"/>
            <w:shd w:val="clear" w:color="auto" w:fill="auto"/>
          </w:tcPr>
          <w:p w:rsidR="008F5320" w:rsidRDefault="008F5320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3" w:type="dxa"/>
            <w:shd w:val="clear" w:color="auto" w:fill="auto"/>
          </w:tcPr>
          <w:p w:rsidR="008F5320" w:rsidRDefault="006702DF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(b)</w:t>
            </w:r>
          </w:p>
        </w:tc>
        <w:tc>
          <w:tcPr>
            <w:tcW w:w="8732" w:type="dxa"/>
            <w:shd w:val="clear" w:color="auto" w:fill="auto"/>
          </w:tcPr>
          <w:p w:rsidR="008F5320" w:rsidRDefault="006702DF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Jelaskan k</w:t>
            </w:r>
            <w:r w:rsidR="00C05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andungan</w:t>
            </w:r>
            <w:r w:rsidR="00B053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Perjanjian Hudaibiyah</w:t>
            </w:r>
            <w:r w:rsidR="00C05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menguntungkan orang Islam dalam jangka panjang.</w:t>
            </w:r>
          </w:p>
          <w:p w:rsidR="008F5320" w:rsidRDefault="006702DF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8 markah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  <w:p w:rsidR="008F5320" w:rsidRDefault="006702DF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</w:t>
            </w:r>
          </w:p>
        </w:tc>
      </w:tr>
      <w:tr w:rsidR="008F5320" w:rsidTr="00331623">
        <w:tc>
          <w:tcPr>
            <w:tcW w:w="518" w:type="dxa"/>
            <w:shd w:val="clear" w:color="auto" w:fill="auto"/>
          </w:tcPr>
          <w:p w:rsidR="008F5320" w:rsidRDefault="008F5320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3" w:type="dxa"/>
            <w:shd w:val="clear" w:color="auto" w:fill="auto"/>
          </w:tcPr>
          <w:p w:rsidR="008F5320" w:rsidRDefault="006702DF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(c)</w:t>
            </w:r>
          </w:p>
        </w:tc>
        <w:tc>
          <w:tcPr>
            <w:tcW w:w="8732" w:type="dxa"/>
            <w:shd w:val="clear" w:color="auto" w:fill="auto"/>
          </w:tcPr>
          <w:p w:rsidR="008F5320" w:rsidRDefault="00C05CF7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Apakah iktibar yang boleh diambil oleh pemimpin negara kita melalui Perjanjian Hudaibiyah.</w:t>
            </w:r>
          </w:p>
          <w:p w:rsidR="008F5320" w:rsidRDefault="006702DF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8 markah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                      </w:t>
            </w:r>
          </w:p>
        </w:tc>
      </w:tr>
    </w:tbl>
    <w:p w:rsidR="00FE62AE" w:rsidRDefault="00FE62AE" w:rsidP="00CD4D9F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2"/>
        <w:tblW w:w="9923" w:type="dxa"/>
        <w:tblInd w:w="-632" w:type="dxa"/>
        <w:tblLayout w:type="fixed"/>
        <w:tblLook w:val="0000"/>
      </w:tblPr>
      <w:tblGrid>
        <w:gridCol w:w="518"/>
        <w:gridCol w:w="673"/>
        <w:gridCol w:w="8732"/>
      </w:tblGrid>
      <w:tr w:rsidR="008F5320" w:rsidTr="00331623">
        <w:trPr>
          <w:trHeight w:val="760"/>
        </w:trPr>
        <w:tc>
          <w:tcPr>
            <w:tcW w:w="518" w:type="dxa"/>
          </w:tcPr>
          <w:p w:rsidR="008F5320" w:rsidRPr="00604065" w:rsidRDefault="006702DF" w:rsidP="00CD4D9F">
            <w:pPr>
              <w:pStyle w:val="normal0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0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3316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405" w:type="dxa"/>
            <w:gridSpan w:val="2"/>
          </w:tcPr>
          <w:p w:rsidR="005F2C44" w:rsidRPr="00810B51" w:rsidRDefault="00C05CF7" w:rsidP="00810B51">
            <w:pPr>
              <w:pStyle w:val="normal0"/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Tamadun Islam telah bertembung dengan tamadun lain di dunia.</w:t>
            </w:r>
          </w:p>
          <w:p w:rsidR="00EE61E0" w:rsidRPr="00EE61E0" w:rsidRDefault="00EE61E0" w:rsidP="005F2C44">
            <w:pPr>
              <w:pStyle w:val="normal0"/>
              <w:tabs>
                <w:tab w:val="left" w:pos="720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F5320" w:rsidTr="00331623">
        <w:trPr>
          <w:trHeight w:val="440"/>
        </w:trPr>
        <w:tc>
          <w:tcPr>
            <w:tcW w:w="518" w:type="dxa"/>
          </w:tcPr>
          <w:p w:rsidR="008F5320" w:rsidRPr="00604065" w:rsidRDefault="008F5320" w:rsidP="00CD4D9F">
            <w:pPr>
              <w:pStyle w:val="normal0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" w:type="dxa"/>
          </w:tcPr>
          <w:p w:rsidR="008F5320" w:rsidRPr="00604065" w:rsidRDefault="006702DF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065">
              <w:rPr>
                <w:rFonts w:ascii="Times New Roman" w:eastAsia="Times New Roman" w:hAnsi="Times New Roman" w:cs="Times New Roman"/>
                <w:sz w:val="24"/>
                <w:szCs w:val="24"/>
              </w:rPr>
              <w:t>(a)</w:t>
            </w:r>
          </w:p>
        </w:tc>
        <w:tc>
          <w:tcPr>
            <w:tcW w:w="8732" w:type="dxa"/>
          </w:tcPr>
          <w:p w:rsidR="008F5320" w:rsidRPr="00604065" w:rsidRDefault="00C05CF7" w:rsidP="00CD4D9F">
            <w:pPr>
              <w:pStyle w:val="normal0"/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Terangkan cara pertembungan tamadun tersebut?</w:t>
            </w:r>
          </w:p>
        </w:tc>
      </w:tr>
      <w:tr w:rsidR="008F5320" w:rsidTr="00331623">
        <w:trPr>
          <w:trHeight w:val="440"/>
        </w:trPr>
        <w:tc>
          <w:tcPr>
            <w:tcW w:w="518" w:type="dxa"/>
          </w:tcPr>
          <w:p w:rsidR="008F5320" w:rsidRPr="00604065" w:rsidRDefault="008F5320" w:rsidP="00CD4D9F">
            <w:pPr>
              <w:pStyle w:val="normal0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" w:type="dxa"/>
          </w:tcPr>
          <w:p w:rsidR="008F5320" w:rsidRPr="00604065" w:rsidRDefault="008F5320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2" w:type="dxa"/>
          </w:tcPr>
          <w:p w:rsidR="008F5320" w:rsidRPr="00604065" w:rsidRDefault="006702DF" w:rsidP="00C05CF7">
            <w:pPr>
              <w:pStyle w:val="normal0"/>
              <w:tabs>
                <w:tab w:val="left" w:pos="720"/>
              </w:tabs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065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 w:rsidR="00C05CF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6040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406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markah</w:t>
            </w:r>
            <w:r w:rsidRPr="006040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                                                        </w:t>
            </w:r>
          </w:p>
        </w:tc>
      </w:tr>
      <w:tr w:rsidR="008F5320" w:rsidTr="00331623">
        <w:tc>
          <w:tcPr>
            <w:tcW w:w="518" w:type="dxa"/>
          </w:tcPr>
          <w:p w:rsidR="008F5320" w:rsidRPr="00604065" w:rsidRDefault="008F5320" w:rsidP="00CD4D9F">
            <w:pPr>
              <w:pStyle w:val="normal0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</w:tcPr>
          <w:p w:rsidR="008F5320" w:rsidRPr="00604065" w:rsidRDefault="006702DF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065">
              <w:rPr>
                <w:rFonts w:ascii="Times New Roman" w:eastAsia="Times New Roman" w:hAnsi="Times New Roman" w:cs="Times New Roman"/>
                <w:sz w:val="24"/>
                <w:szCs w:val="24"/>
              </w:rPr>
              <w:t>(b)</w:t>
            </w:r>
          </w:p>
        </w:tc>
        <w:tc>
          <w:tcPr>
            <w:tcW w:w="8732" w:type="dxa"/>
          </w:tcPr>
          <w:p w:rsidR="008F5320" w:rsidRPr="00604065" w:rsidRDefault="00C05CF7" w:rsidP="00CD4D9F">
            <w:pPr>
              <w:pStyle w:val="normal0"/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Jelaskan kesan pertembungan tamadun tersebut.</w:t>
            </w:r>
          </w:p>
        </w:tc>
      </w:tr>
      <w:tr w:rsidR="008F5320" w:rsidTr="00331623">
        <w:tc>
          <w:tcPr>
            <w:tcW w:w="518" w:type="dxa"/>
          </w:tcPr>
          <w:p w:rsidR="008F5320" w:rsidRPr="00604065" w:rsidRDefault="008F5320" w:rsidP="00CD4D9F">
            <w:pPr>
              <w:pStyle w:val="normal0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</w:tcPr>
          <w:p w:rsidR="008F5320" w:rsidRPr="00604065" w:rsidRDefault="008F5320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2" w:type="dxa"/>
          </w:tcPr>
          <w:p w:rsidR="008F5320" w:rsidRPr="00604065" w:rsidRDefault="006702DF" w:rsidP="00B05398">
            <w:pPr>
              <w:pStyle w:val="normal0"/>
              <w:tabs>
                <w:tab w:val="left" w:pos="720"/>
              </w:tabs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065"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 w:rsidR="00B0539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6040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406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markah</w:t>
            </w:r>
            <w:r w:rsidRPr="006040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]                                                         </w:t>
            </w:r>
          </w:p>
        </w:tc>
      </w:tr>
      <w:tr w:rsidR="008F5320" w:rsidTr="00331623">
        <w:tc>
          <w:tcPr>
            <w:tcW w:w="518" w:type="dxa"/>
          </w:tcPr>
          <w:p w:rsidR="008F5320" w:rsidRPr="00604065" w:rsidRDefault="008F5320" w:rsidP="00CD4D9F">
            <w:pPr>
              <w:pStyle w:val="normal0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</w:tcPr>
          <w:p w:rsidR="008F5320" w:rsidRPr="00604065" w:rsidRDefault="008F5320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2" w:type="dxa"/>
          </w:tcPr>
          <w:p w:rsidR="008F5320" w:rsidRPr="00604065" w:rsidRDefault="008F5320" w:rsidP="00CD4D9F">
            <w:pPr>
              <w:pStyle w:val="normal0"/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320" w:rsidTr="00331623">
        <w:tc>
          <w:tcPr>
            <w:tcW w:w="518" w:type="dxa"/>
          </w:tcPr>
          <w:p w:rsidR="008F5320" w:rsidRPr="00604065" w:rsidRDefault="008F5320" w:rsidP="00CD4D9F">
            <w:pPr>
              <w:pStyle w:val="normal0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</w:tcPr>
          <w:p w:rsidR="008F5320" w:rsidRPr="00604065" w:rsidRDefault="006702DF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4065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60406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</w:t>
            </w:r>
            <w:r w:rsidRPr="0060406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732" w:type="dxa"/>
          </w:tcPr>
          <w:p w:rsidR="008F5320" w:rsidRDefault="00C05CF7" w:rsidP="00B05398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Pertembungan pelbagai tamadun juga berlaku di Malaysia.</w:t>
            </w:r>
          </w:p>
          <w:p w:rsidR="00C05CF7" w:rsidRPr="00604065" w:rsidRDefault="00C05CF7" w:rsidP="00B05398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Jelaskan kesan pertembungan pelbagai tamadun tersebut terhadap negara dan bangsa Malaysia.</w:t>
            </w:r>
          </w:p>
        </w:tc>
      </w:tr>
      <w:tr w:rsidR="008F5320" w:rsidTr="00331623">
        <w:tc>
          <w:tcPr>
            <w:tcW w:w="518" w:type="dxa"/>
          </w:tcPr>
          <w:p w:rsidR="008F5320" w:rsidRDefault="008F5320" w:rsidP="00CD4D9F">
            <w:pPr>
              <w:pStyle w:val="normal0"/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</w:tcPr>
          <w:p w:rsidR="008F5320" w:rsidRDefault="008F5320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2" w:type="dxa"/>
          </w:tcPr>
          <w:p w:rsidR="008F5320" w:rsidRDefault="006702DF" w:rsidP="00CD4D9F">
            <w:pPr>
              <w:pStyle w:val="normal0"/>
              <w:tabs>
                <w:tab w:val="left" w:pos="720"/>
              </w:tabs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 w:rsidR="00C05CF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markah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  <w:p w:rsidR="00BD6B5D" w:rsidRDefault="006702DF" w:rsidP="00CD4D9F">
            <w:pPr>
              <w:pStyle w:val="normal0"/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</w:t>
            </w:r>
          </w:p>
          <w:p w:rsidR="00810B51" w:rsidRDefault="006702DF" w:rsidP="00CD4D9F">
            <w:pPr>
              <w:pStyle w:val="normal0"/>
              <w:tabs>
                <w:tab w:val="left" w:pos="72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</w:tr>
      <w:tr w:rsidR="008F5320" w:rsidTr="00331623">
        <w:trPr>
          <w:trHeight w:val="700"/>
        </w:trPr>
        <w:tc>
          <w:tcPr>
            <w:tcW w:w="518" w:type="dxa"/>
            <w:shd w:val="clear" w:color="auto" w:fill="auto"/>
          </w:tcPr>
          <w:p w:rsidR="008F5320" w:rsidRDefault="006702DF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 w:rsidR="003316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9405" w:type="dxa"/>
            <w:gridSpan w:val="2"/>
            <w:shd w:val="clear" w:color="auto" w:fill="auto"/>
          </w:tcPr>
          <w:p w:rsidR="008F5320" w:rsidRDefault="00C05CF7" w:rsidP="00B0539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_30j0zll" w:colFirst="0" w:colLast="0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Penjajah Barat telah bertapak di negara kita sejak tahun 1511 sehingga tahun 1957.</w:t>
            </w:r>
          </w:p>
        </w:tc>
      </w:tr>
      <w:tr w:rsidR="008F5320" w:rsidTr="00331623">
        <w:trPr>
          <w:trHeight w:val="620"/>
        </w:trPr>
        <w:tc>
          <w:tcPr>
            <w:tcW w:w="518" w:type="dxa"/>
            <w:shd w:val="clear" w:color="auto" w:fill="auto"/>
          </w:tcPr>
          <w:p w:rsidR="008F5320" w:rsidRDefault="008F5320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3" w:type="dxa"/>
            <w:shd w:val="clear" w:color="auto" w:fill="auto"/>
          </w:tcPr>
          <w:p w:rsidR="008F5320" w:rsidRDefault="006702DF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(a)</w:t>
            </w:r>
          </w:p>
        </w:tc>
        <w:tc>
          <w:tcPr>
            <w:tcW w:w="8732" w:type="dxa"/>
            <w:shd w:val="clear" w:color="auto" w:fill="auto"/>
          </w:tcPr>
          <w:p w:rsidR="008F5320" w:rsidRDefault="00481365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Berdasarkan pengetahuan sejarah anda, terangkan sebab negara kita dijajah oleh penjajah Barat.</w:t>
            </w:r>
          </w:p>
          <w:p w:rsidR="008F5320" w:rsidRDefault="006702DF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[</w:t>
            </w:r>
            <w:r w:rsidR="0048136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markah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  <w:p w:rsidR="008F5320" w:rsidRDefault="008F5320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5320" w:rsidTr="00331623">
        <w:tc>
          <w:tcPr>
            <w:tcW w:w="518" w:type="dxa"/>
            <w:shd w:val="clear" w:color="auto" w:fill="auto"/>
          </w:tcPr>
          <w:p w:rsidR="008F5320" w:rsidRDefault="008F5320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3" w:type="dxa"/>
            <w:shd w:val="clear" w:color="auto" w:fill="auto"/>
          </w:tcPr>
          <w:p w:rsidR="008F5320" w:rsidRDefault="006702DF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(b)</w:t>
            </w:r>
          </w:p>
        </w:tc>
        <w:tc>
          <w:tcPr>
            <w:tcW w:w="8732" w:type="dxa"/>
            <w:shd w:val="clear" w:color="auto" w:fill="auto"/>
          </w:tcPr>
          <w:p w:rsidR="00A36113" w:rsidRDefault="00481365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Pada pandangan anda, mengapakah kita perlu mempertahankan negara </w:t>
            </w:r>
            <w:r w:rsidR="005C6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kita daripada dijajah?</w:t>
            </w:r>
          </w:p>
          <w:p w:rsidR="008F5320" w:rsidRDefault="006702DF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="005C6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markah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  <w:p w:rsidR="008F5320" w:rsidRDefault="006702DF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</w:t>
            </w:r>
          </w:p>
        </w:tc>
      </w:tr>
      <w:tr w:rsidR="008F5320" w:rsidTr="00331623">
        <w:tc>
          <w:tcPr>
            <w:tcW w:w="518" w:type="dxa"/>
            <w:shd w:val="clear" w:color="auto" w:fill="auto"/>
          </w:tcPr>
          <w:p w:rsidR="008F5320" w:rsidRDefault="008F5320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3" w:type="dxa"/>
            <w:shd w:val="clear" w:color="auto" w:fill="auto"/>
          </w:tcPr>
          <w:p w:rsidR="008F5320" w:rsidRDefault="006702DF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(c)</w:t>
            </w:r>
          </w:p>
        </w:tc>
        <w:tc>
          <w:tcPr>
            <w:tcW w:w="8732" w:type="dxa"/>
            <w:shd w:val="clear" w:color="auto" w:fill="auto"/>
          </w:tcPr>
          <w:p w:rsidR="00A36113" w:rsidRDefault="005C6E0F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Sebagai warganegara Malaysia yang cintakan negara, jelaskan persiapan </w:t>
            </w:r>
            <w:r w:rsidR="00293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yang anda mesti lakukan untuk mempertahankan negara kita daripada sebarang bentuk penjajahan pada masa hadapan.</w:t>
            </w:r>
          </w:p>
          <w:p w:rsidR="008F5320" w:rsidRDefault="006702DF" w:rsidP="002932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="002932D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markah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                      </w:t>
            </w:r>
          </w:p>
        </w:tc>
      </w:tr>
    </w:tbl>
    <w:p w:rsidR="008F5320" w:rsidRDefault="008F5320" w:rsidP="00CD4D9F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0B51" w:rsidRDefault="00810B51" w:rsidP="00CD4D9F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0B51" w:rsidRDefault="00810B51" w:rsidP="00CD4D9F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0B51" w:rsidRDefault="00810B51" w:rsidP="00CD4D9F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32D8" w:rsidRDefault="002932D8" w:rsidP="00CD4D9F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0B51" w:rsidRDefault="00810B51" w:rsidP="00CD4D9F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889" w:type="dxa"/>
        <w:tblInd w:w="-605" w:type="dxa"/>
        <w:tblLayout w:type="fixed"/>
        <w:tblLook w:val="0400"/>
      </w:tblPr>
      <w:tblGrid>
        <w:gridCol w:w="533"/>
        <w:gridCol w:w="630"/>
        <w:gridCol w:w="8726"/>
      </w:tblGrid>
      <w:tr w:rsidR="00A36113" w:rsidTr="00331623">
        <w:trPr>
          <w:trHeight w:val="620"/>
        </w:trPr>
        <w:tc>
          <w:tcPr>
            <w:tcW w:w="533" w:type="dxa"/>
            <w:shd w:val="clear" w:color="auto" w:fill="auto"/>
          </w:tcPr>
          <w:p w:rsidR="00A36113" w:rsidRDefault="00A36113" w:rsidP="006C37B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9356" w:type="dxa"/>
            <w:gridSpan w:val="2"/>
            <w:shd w:val="clear" w:color="auto" w:fill="auto"/>
          </w:tcPr>
          <w:p w:rsidR="00A36113" w:rsidRDefault="002932D8" w:rsidP="006C37B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Maklumat berikut berkaitan usaha dalam melahirkan Pakatan Murni.</w:t>
            </w:r>
          </w:p>
          <w:p w:rsidR="002932D8" w:rsidRDefault="002932D8" w:rsidP="006C37B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9125"/>
            </w:tblGrid>
            <w:tr w:rsidR="002932D8" w:rsidTr="002932D8">
              <w:tc>
                <w:tcPr>
                  <w:tcW w:w="9125" w:type="dxa"/>
                </w:tcPr>
                <w:p w:rsidR="002932D8" w:rsidRDefault="002932D8" w:rsidP="002932D8">
                  <w:pPr>
                    <w:pStyle w:val="normal0"/>
                    <w:numPr>
                      <w:ilvl w:val="0"/>
                      <w:numId w:val="4"/>
                    </w:numPr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Penubuhan Jawatankuasa Hubungan Antara Kaum (CLC)</w:t>
                  </w:r>
                </w:p>
                <w:p w:rsidR="002932D8" w:rsidRDefault="002932D8" w:rsidP="002932D8">
                  <w:pPr>
                    <w:pStyle w:val="normal0"/>
                    <w:numPr>
                      <w:ilvl w:val="0"/>
                      <w:numId w:val="4"/>
                    </w:numPr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Persidangan Kebangsaan</w:t>
                  </w:r>
                </w:p>
                <w:p w:rsidR="002932D8" w:rsidRDefault="002932D8" w:rsidP="002932D8">
                  <w:pPr>
                    <w:pStyle w:val="normal0"/>
                    <w:numPr>
                      <w:ilvl w:val="0"/>
                      <w:numId w:val="4"/>
                    </w:numPr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Konvensyen Kebangsaan</w:t>
                  </w:r>
                </w:p>
              </w:tc>
            </w:tr>
          </w:tbl>
          <w:p w:rsidR="002932D8" w:rsidRDefault="002932D8" w:rsidP="006C37B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5320" w:rsidTr="00331623">
        <w:trPr>
          <w:trHeight w:val="620"/>
        </w:trPr>
        <w:tc>
          <w:tcPr>
            <w:tcW w:w="533" w:type="dxa"/>
            <w:shd w:val="clear" w:color="auto" w:fill="auto"/>
          </w:tcPr>
          <w:p w:rsidR="008F5320" w:rsidRDefault="008F5320" w:rsidP="006C37B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</w:tcPr>
          <w:p w:rsidR="008F5320" w:rsidRDefault="00CE2649" w:rsidP="006C37B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(a)</w:t>
            </w:r>
          </w:p>
        </w:tc>
        <w:tc>
          <w:tcPr>
            <w:tcW w:w="8726" w:type="dxa"/>
            <w:shd w:val="clear" w:color="auto" w:fill="auto"/>
          </w:tcPr>
          <w:p w:rsidR="008F5320" w:rsidRDefault="002932D8" w:rsidP="006C37B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Apakah maksud Pakatan Murni?</w:t>
            </w:r>
          </w:p>
          <w:p w:rsidR="006C37B7" w:rsidRDefault="006C37B7" w:rsidP="006C37B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C37B7" w:rsidRDefault="006702DF" w:rsidP="006C37B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[</w:t>
            </w:r>
            <w:r w:rsidR="00A361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markah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  <w:p w:rsidR="008F5320" w:rsidRDefault="006702DF" w:rsidP="006C37B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</w:tr>
      <w:tr w:rsidR="008F5320" w:rsidTr="00331623">
        <w:tc>
          <w:tcPr>
            <w:tcW w:w="533" w:type="dxa"/>
            <w:shd w:val="clear" w:color="auto" w:fill="auto"/>
          </w:tcPr>
          <w:p w:rsidR="008F5320" w:rsidRDefault="008F5320" w:rsidP="006C37B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</w:tcPr>
          <w:p w:rsidR="008F5320" w:rsidRDefault="006C37B7" w:rsidP="006C37B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(b)</w:t>
            </w:r>
          </w:p>
        </w:tc>
        <w:tc>
          <w:tcPr>
            <w:tcW w:w="8726" w:type="dxa"/>
            <w:shd w:val="clear" w:color="auto" w:fill="auto"/>
          </w:tcPr>
          <w:p w:rsidR="006C37B7" w:rsidRDefault="002932D8" w:rsidP="006C37B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Perincikan usaha-usaha di atas dalam melahirkan Pakatan Murni. </w:t>
            </w:r>
          </w:p>
          <w:p w:rsidR="006C37B7" w:rsidRDefault="006C37B7" w:rsidP="006C37B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8F5320" w:rsidRDefault="006702DF" w:rsidP="006C37B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="00A361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markah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  <w:p w:rsidR="008F5320" w:rsidRDefault="006702DF" w:rsidP="006C37B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</w:t>
            </w:r>
          </w:p>
        </w:tc>
      </w:tr>
      <w:tr w:rsidR="008F5320" w:rsidTr="00331623">
        <w:tc>
          <w:tcPr>
            <w:tcW w:w="533" w:type="dxa"/>
            <w:shd w:val="clear" w:color="auto" w:fill="auto"/>
          </w:tcPr>
          <w:p w:rsidR="008F5320" w:rsidRDefault="008F5320" w:rsidP="006C37B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</w:tcPr>
          <w:p w:rsidR="008F5320" w:rsidRDefault="006C37B7" w:rsidP="006C37B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(c)</w:t>
            </w:r>
          </w:p>
        </w:tc>
        <w:tc>
          <w:tcPr>
            <w:tcW w:w="8726" w:type="dxa"/>
            <w:shd w:val="clear" w:color="auto" w:fill="auto"/>
          </w:tcPr>
          <w:p w:rsidR="008F5320" w:rsidRDefault="002932D8" w:rsidP="006C37B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Parti Kemerdekaan Malaya (IMP) membuka konsep kerjasama pelbagai kaum dalam sebuah parti.</w:t>
            </w:r>
          </w:p>
          <w:p w:rsidR="002932D8" w:rsidRDefault="002932D8" w:rsidP="006C37B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Adakah anda menyokong konsep parti IMP?</w:t>
            </w:r>
          </w:p>
          <w:p w:rsidR="002932D8" w:rsidRDefault="002932D8" w:rsidP="006C37B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Berikan alasan kepada pendirian anda.</w:t>
            </w:r>
          </w:p>
          <w:p w:rsidR="008F5320" w:rsidRDefault="006702DF" w:rsidP="006C37B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="00A361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8</w:t>
            </w:r>
            <w:r w:rsidR="006C37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markah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  <w:p w:rsidR="006C37B7" w:rsidRDefault="006C37B7" w:rsidP="006C37B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D6B5D" w:rsidRPr="006C37B7" w:rsidRDefault="00BD6B5D" w:rsidP="006C37B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5320" w:rsidTr="00331623">
        <w:trPr>
          <w:trHeight w:val="700"/>
        </w:trPr>
        <w:tc>
          <w:tcPr>
            <w:tcW w:w="533" w:type="dxa"/>
            <w:shd w:val="clear" w:color="auto" w:fill="auto"/>
          </w:tcPr>
          <w:p w:rsidR="008F5320" w:rsidRDefault="006702DF" w:rsidP="006C37B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356" w:type="dxa"/>
            <w:gridSpan w:val="2"/>
            <w:shd w:val="clear" w:color="auto" w:fill="auto"/>
          </w:tcPr>
          <w:p w:rsidR="008F5320" w:rsidRDefault="00FE4A36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Sistem Raja Berperlembagaan merupakan tonggak keagungan kerajaan Malaysia sejak merdeka sehingga kini.</w:t>
            </w:r>
          </w:p>
        </w:tc>
      </w:tr>
      <w:tr w:rsidR="008F5320" w:rsidTr="00331623">
        <w:trPr>
          <w:trHeight w:val="620"/>
        </w:trPr>
        <w:tc>
          <w:tcPr>
            <w:tcW w:w="533" w:type="dxa"/>
            <w:shd w:val="clear" w:color="auto" w:fill="auto"/>
          </w:tcPr>
          <w:p w:rsidR="008F5320" w:rsidRDefault="008F5320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</w:tcPr>
          <w:p w:rsidR="008F5320" w:rsidRDefault="006702DF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(a)</w:t>
            </w:r>
          </w:p>
        </w:tc>
        <w:tc>
          <w:tcPr>
            <w:tcW w:w="8726" w:type="dxa"/>
            <w:shd w:val="clear" w:color="auto" w:fill="auto"/>
          </w:tcPr>
          <w:p w:rsidR="008F5320" w:rsidRDefault="00FE4A36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28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Apakah maksud Raja Berperlembagaan?</w:t>
            </w:r>
          </w:p>
          <w:p w:rsidR="008F5320" w:rsidRDefault="006C37B7" w:rsidP="006C37B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76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</w:t>
            </w:r>
            <w:r w:rsidR="0067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[</w:t>
            </w:r>
            <w:r w:rsidR="006702D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4 markah</w:t>
            </w:r>
            <w:r w:rsidR="00670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  <w:r w:rsidR="006702D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</w:tr>
      <w:tr w:rsidR="008F5320" w:rsidTr="00331623">
        <w:tc>
          <w:tcPr>
            <w:tcW w:w="533" w:type="dxa"/>
            <w:shd w:val="clear" w:color="auto" w:fill="auto"/>
          </w:tcPr>
          <w:p w:rsidR="008F5320" w:rsidRDefault="008F5320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</w:tcPr>
          <w:p w:rsidR="008F5320" w:rsidRDefault="006702DF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(b)</w:t>
            </w:r>
          </w:p>
        </w:tc>
        <w:tc>
          <w:tcPr>
            <w:tcW w:w="8726" w:type="dxa"/>
            <w:shd w:val="clear" w:color="auto" w:fill="auto"/>
          </w:tcPr>
          <w:p w:rsidR="00522C6A" w:rsidRDefault="00FE4A36" w:rsidP="00522C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28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Jelaskan bidang kuasa Yang di-Pertuan Agong mengikut perlembagaan Malaysia.</w:t>
            </w:r>
          </w:p>
          <w:p w:rsidR="008F5320" w:rsidRPr="00522C6A" w:rsidRDefault="006702DF" w:rsidP="00A3611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28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="00A36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markah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</w:tr>
      <w:tr w:rsidR="00522C6A" w:rsidTr="00331623">
        <w:tc>
          <w:tcPr>
            <w:tcW w:w="533" w:type="dxa"/>
            <w:shd w:val="clear" w:color="auto" w:fill="auto"/>
          </w:tcPr>
          <w:p w:rsidR="00522C6A" w:rsidRDefault="00522C6A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</w:tcPr>
          <w:p w:rsidR="00522C6A" w:rsidRDefault="00522C6A" w:rsidP="00A672F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(c)</w:t>
            </w:r>
          </w:p>
        </w:tc>
        <w:tc>
          <w:tcPr>
            <w:tcW w:w="8726" w:type="dxa"/>
            <w:shd w:val="clear" w:color="auto" w:fill="auto"/>
          </w:tcPr>
          <w:p w:rsidR="00522C6A" w:rsidRPr="00522C6A" w:rsidRDefault="00FE4A36" w:rsidP="00522C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28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Institusi beraja adalah satu keunikan sistem pemerintahan beraja. Berikan cadangan anda untuk memantapkan kewibawaan institusi raja di negara kita.</w:t>
            </w:r>
          </w:p>
        </w:tc>
      </w:tr>
      <w:tr w:rsidR="00522C6A" w:rsidTr="00331623">
        <w:tc>
          <w:tcPr>
            <w:tcW w:w="533" w:type="dxa"/>
            <w:shd w:val="clear" w:color="auto" w:fill="auto"/>
          </w:tcPr>
          <w:p w:rsidR="00522C6A" w:rsidRDefault="00522C6A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</w:tcPr>
          <w:p w:rsidR="00522C6A" w:rsidRDefault="00522C6A" w:rsidP="00CD4D9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26" w:type="dxa"/>
            <w:shd w:val="clear" w:color="auto" w:fill="auto"/>
          </w:tcPr>
          <w:p w:rsidR="00312D13" w:rsidRPr="00522C6A" w:rsidRDefault="00FE4A36" w:rsidP="00A3611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0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12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r w:rsidR="00A36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312D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markah</w:t>
            </w:r>
            <w:r w:rsidR="00312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</w:tr>
    </w:tbl>
    <w:p w:rsidR="008F5320" w:rsidRDefault="008F5320" w:rsidP="00CD4D9F">
      <w:pPr>
        <w:pStyle w:val="normal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9923" w:type="dxa"/>
        <w:tblInd w:w="-622" w:type="dxa"/>
        <w:tblLayout w:type="fixed"/>
        <w:tblLook w:val="0400"/>
      </w:tblPr>
      <w:tblGrid>
        <w:gridCol w:w="745"/>
        <w:gridCol w:w="592"/>
        <w:gridCol w:w="8586"/>
      </w:tblGrid>
      <w:tr w:rsidR="008F5320" w:rsidTr="00224188">
        <w:trPr>
          <w:trHeight w:val="908"/>
        </w:trPr>
        <w:tc>
          <w:tcPr>
            <w:tcW w:w="745" w:type="dxa"/>
            <w:shd w:val="clear" w:color="auto" w:fill="auto"/>
          </w:tcPr>
          <w:p w:rsidR="008F5320" w:rsidRDefault="006702DF" w:rsidP="00CD4D9F">
            <w:pPr>
              <w:pStyle w:val="normal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78" w:type="dxa"/>
            <w:gridSpan w:val="2"/>
            <w:shd w:val="clear" w:color="auto" w:fill="auto"/>
          </w:tcPr>
          <w:p w:rsidR="008F5320" w:rsidRDefault="000B3B6A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Dasar luar Malaysia bersifat dinamik dan berkembang dengan mengambil kira perubahan kepimpinan serta keadaan politik dan ekonomi global yang sentiasa berubah.</w:t>
            </w:r>
          </w:p>
        </w:tc>
      </w:tr>
      <w:tr w:rsidR="008F5320" w:rsidTr="00224188">
        <w:trPr>
          <w:trHeight w:val="620"/>
        </w:trPr>
        <w:tc>
          <w:tcPr>
            <w:tcW w:w="745" w:type="dxa"/>
            <w:shd w:val="clear" w:color="auto" w:fill="auto"/>
          </w:tcPr>
          <w:p w:rsidR="008F5320" w:rsidRDefault="008F5320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" w:type="dxa"/>
            <w:shd w:val="clear" w:color="auto" w:fill="auto"/>
          </w:tcPr>
          <w:p w:rsidR="008F5320" w:rsidRDefault="006702DF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(a)</w:t>
            </w:r>
          </w:p>
        </w:tc>
        <w:tc>
          <w:tcPr>
            <w:tcW w:w="8586" w:type="dxa"/>
            <w:shd w:val="clear" w:color="auto" w:fill="auto"/>
          </w:tcPr>
          <w:p w:rsidR="00A36113" w:rsidRDefault="00A36113" w:rsidP="00A36113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Jelaskan matlamat dasar luar Malaysia.</w:t>
            </w:r>
          </w:p>
          <w:p w:rsidR="00BD6B5D" w:rsidRDefault="006702DF" w:rsidP="00A36113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[</w:t>
            </w:r>
            <w:r w:rsidR="00A361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markah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  <w:p w:rsidR="008F5320" w:rsidRDefault="006702DF" w:rsidP="000B3B6A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                                       </w:t>
            </w:r>
          </w:p>
        </w:tc>
      </w:tr>
      <w:tr w:rsidR="008F5320" w:rsidTr="00224188">
        <w:tc>
          <w:tcPr>
            <w:tcW w:w="745" w:type="dxa"/>
            <w:shd w:val="clear" w:color="auto" w:fill="auto"/>
          </w:tcPr>
          <w:p w:rsidR="008F5320" w:rsidRDefault="008F5320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" w:type="dxa"/>
            <w:shd w:val="clear" w:color="auto" w:fill="auto"/>
          </w:tcPr>
          <w:p w:rsidR="008F5320" w:rsidRDefault="006702DF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(b)</w:t>
            </w:r>
          </w:p>
        </w:tc>
        <w:tc>
          <w:tcPr>
            <w:tcW w:w="8586" w:type="dxa"/>
            <w:shd w:val="clear" w:color="auto" w:fill="auto"/>
          </w:tcPr>
          <w:p w:rsidR="00A36113" w:rsidRDefault="00A36113" w:rsidP="00A36113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Terangkan faktor yang menjadi asas penggubalan dasar luar Malaysia.</w:t>
            </w:r>
          </w:p>
          <w:p w:rsidR="00BD6B5D" w:rsidRDefault="006702DF" w:rsidP="000B3B6A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</w:t>
            </w:r>
            <w:r w:rsidR="00A361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markah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</w:p>
          <w:p w:rsidR="008F5320" w:rsidRDefault="006702DF" w:rsidP="000B3B6A">
            <w:pPr>
              <w:pStyle w:val="normal0"/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                       </w:t>
            </w:r>
          </w:p>
        </w:tc>
      </w:tr>
      <w:tr w:rsidR="008F5320" w:rsidTr="00224188">
        <w:tc>
          <w:tcPr>
            <w:tcW w:w="745" w:type="dxa"/>
            <w:shd w:val="clear" w:color="auto" w:fill="auto"/>
          </w:tcPr>
          <w:p w:rsidR="008F5320" w:rsidRDefault="008F5320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" w:type="dxa"/>
            <w:shd w:val="clear" w:color="auto" w:fill="auto"/>
          </w:tcPr>
          <w:p w:rsidR="008F5320" w:rsidRDefault="006702DF" w:rsidP="00CD4D9F">
            <w:pPr>
              <w:pStyle w:val="normal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(c)  </w:t>
            </w:r>
          </w:p>
        </w:tc>
        <w:tc>
          <w:tcPr>
            <w:tcW w:w="8586" w:type="dxa"/>
            <w:shd w:val="clear" w:color="auto" w:fill="auto"/>
          </w:tcPr>
          <w:p w:rsidR="000B3B6A" w:rsidRDefault="000B3B6A" w:rsidP="00CD4D9F">
            <w:pPr>
              <w:pStyle w:val="normal0"/>
              <w:tabs>
                <w:tab w:val="left" w:pos="180"/>
                <w:tab w:val="left" w:pos="54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Dasar luar yang diamalkan sejak negara merdeka sehingga kini telah berjaya meletakkan nama Malaysia sebagai sebuah negara yang dihormati.</w:t>
            </w:r>
          </w:p>
          <w:p w:rsidR="000B3B6A" w:rsidRDefault="000B3B6A" w:rsidP="00CD4D9F">
            <w:pPr>
              <w:pStyle w:val="normal0"/>
              <w:tabs>
                <w:tab w:val="left" w:pos="180"/>
                <w:tab w:val="left" w:pos="54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Buktikan.</w:t>
            </w:r>
          </w:p>
          <w:p w:rsidR="008F5320" w:rsidRDefault="006702DF" w:rsidP="000B3B6A">
            <w:pPr>
              <w:pStyle w:val="normal0"/>
              <w:tabs>
                <w:tab w:val="left" w:pos="180"/>
                <w:tab w:val="left" w:pos="540"/>
              </w:tabs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[</w:t>
            </w:r>
            <w:r w:rsidR="00A361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markah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</w:t>
            </w:r>
          </w:p>
          <w:p w:rsidR="008F5320" w:rsidRDefault="008F5320" w:rsidP="00CD4D9F">
            <w:pPr>
              <w:pStyle w:val="normal0"/>
              <w:tabs>
                <w:tab w:val="left" w:pos="180"/>
                <w:tab w:val="left" w:pos="54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6C37B7" w:rsidRDefault="006C37B7" w:rsidP="006C37B7">
      <w:pPr>
        <w:pStyle w:val="normal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6C37B7" w:rsidRDefault="006C37B7" w:rsidP="006C37B7">
      <w:pPr>
        <w:pStyle w:val="normal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6C37B7" w:rsidRDefault="006C37B7" w:rsidP="006C37B7">
      <w:pPr>
        <w:pStyle w:val="normal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6C37B7" w:rsidRDefault="006C37B7" w:rsidP="006C37B7">
      <w:pPr>
        <w:pStyle w:val="normal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6C37B7" w:rsidRDefault="006C37B7" w:rsidP="006C37B7">
      <w:pPr>
        <w:pStyle w:val="normal0"/>
        <w:jc w:val="center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</w:rPr>
        <w:t>-KERTAS SOALAN TAMAT-</w:t>
      </w:r>
    </w:p>
    <w:p w:rsidR="008F5320" w:rsidRDefault="008F5320" w:rsidP="00CD4D9F">
      <w:pPr>
        <w:pStyle w:val="normal0"/>
        <w:rPr>
          <w:rFonts w:ascii="Times New Roman" w:eastAsia="Times New Roman" w:hAnsi="Times New Roman" w:cs="Times New Roman"/>
          <w:sz w:val="24"/>
          <w:szCs w:val="24"/>
        </w:rPr>
      </w:pPr>
    </w:p>
    <w:sectPr w:rsidR="008F5320" w:rsidSect="008F5320">
      <w:headerReference w:type="default" r:id="rId7"/>
      <w:footerReference w:type="default" r:id="rId8"/>
      <w:pgSz w:w="12247" w:h="15819"/>
      <w:pgMar w:top="1440" w:right="1797" w:bottom="1440" w:left="1797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B24" w:rsidRDefault="003A6B24" w:rsidP="008F5320">
      <w:pPr>
        <w:spacing w:after="0" w:line="240" w:lineRule="auto"/>
      </w:pPr>
      <w:r>
        <w:separator/>
      </w:r>
    </w:p>
  </w:endnote>
  <w:endnote w:type="continuationSeparator" w:id="0">
    <w:p w:rsidR="003A6B24" w:rsidRDefault="003A6B24" w:rsidP="008F5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320" w:rsidRDefault="008C4523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 w:rsidR="006702DF">
      <w:rPr>
        <w:color w:val="000000"/>
      </w:rPr>
      <w:instrText>PAGE</w:instrText>
    </w:r>
    <w:r>
      <w:rPr>
        <w:color w:val="000000"/>
      </w:rPr>
      <w:fldChar w:fldCharType="separate"/>
    </w:r>
    <w:r w:rsidR="008A78D0">
      <w:rPr>
        <w:noProof/>
        <w:color w:val="000000"/>
      </w:rPr>
      <w:t>9</w:t>
    </w:r>
    <w:r>
      <w:rPr>
        <w:color w:val="000000"/>
      </w:rPr>
      <w:fldChar w:fldCharType="end"/>
    </w:r>
  </w:p>
  <w:p w:rsidR="008F5320" w:rsidRDefault="008F5320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B24" w:rsidRDefault="003A6B24" w:rsidP="008F5320">
      <w:pPr>
        <w:spacing w:after="0" w:line="240" w:lineRule="auto"/>
      </w:pPr>
      <w:r>
        <w:separator/>
      </w:r>
    </w:p>
  </w:footnote>
  <w:footnote w:type="continuationSeparator" w:id="0">
    <w:p w:rsidR="003A6B24" w:rsidRDefault="003A6B24" w:rsidP="008F5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944" w:rsidRPr="00A81944" w:rsidRDefault="00A81944" w:rsidP="00A81944">
    <w:pPr>
      <w:pStyle w:val="Header"/>
      <w:tabs>
        <w:tab w:val="center" w:pos="4416"/>
        <w:tab w:val="right" w:pos="8832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1249/2</w:t>
    </w:r>
    <w:r w:rsidRPr="00E56A94">
      <w:rPr>
        <w:rFonts w:ascii="Arial" w:hAnsi="Arial" w:cs="Arial"/>
        <w:i/>
        <w:sz w:val="20"/>
        <w:szCs w:val="20"/>
      </w:rPr>
      <w:tab/>
    </w:r>
    <w:r w:rsidRPr="00E56A94">
      <w:rPr>
        <w:rFonts w:ascii="Arial" w:hAnsi="Arial" w:cs="Arial"/>
        <w:i/>
        <w:sz w:val="20"/>
        <w:szCs w:val="20"/>
      </w:rPr>
      <w:tab/>
    </w:r>
    <w:r w:rsidRPr="00E56A94">
      <w:rPr>
        <w:rFonts w:ascii="Arial" w:hAnsi="Arial" w:cs="Arial"/>
        <w:i/>
        <w:sz w:val="20"/>
        <w:szCs w:val="20"/>
      </w:rPr>
      <w:tab/>
    </w:r>
    <w:r w:rsidRPr="00E56A94">
      <w:rPr>
        <w:rFonts w:ascii="Arial" w:hAnsi="Arial" w:cs="Arial"/>
        <w:i/>
        <w:sz w:val="20"/>
        <w:szCs w:val="20"/>
      </w:rPr>
      <w:tab/>
      <w:t>SULIT</w:t>
    </w:r>
  </w:p>
  <w:p w:rsidR="00A81944" w:rsidRDefault="00A8194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E4361"/>
    <w:multiLevelType w:val="hybridMultilevel"/>
    <w:tmpl w:val="397A45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0F396E"/>
    <w:multiLevelType w:val="hybridMultilevel"/>
    <w:tmpl w:val="ECE014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B9757D"/>
    <w:multiLevelType w:val="hybridMultilevel"/>
    <w:tmpl w:val="059C8C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A277B3"/>
    <w:multiLevelType w:val="hybridMultilevel"/>
    <w:tmpl w:val="DFF2EEC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320"/>
    <w:rsid w:val="00034044"/>
    <w:rsid w:val="000B3B6A"/>
    <w:rsid w:val="000D79EA"/>
    <w:rsid w:val="000F4F4B"/>
    <w:rsid w:val="00224188"/>
    <w:rsid w:val="00285B6D"/>
    <w:rsid w:val="002932D8"/>
    <w:rsid w:val="00312D13"/>
    <w:rsid w:val="00331623"/>
    <w:rsid w:val="003A6B24"/>
    <w:rsid w:val="00472D8B"/>
    <w:rsid w:val="00481365"/>
    <w:rsid w:val="00522C6A"/>
    <w:rsid w:val="00591E09"/>
    <w:rsid w:val="005C6E0F"/>
    <w:rsid w:val="005C7222"/>
    <w:rsid w:val="005F2C44"/>
    <w:rsid w:val="00604065"/>
    <w:rsid w:val="006254FC"/>
    <w:rsid w:val="006702DF"/>
    <w:rsid w:val="00696F5B"/>
    <w:rsid w:val="006C37B7"/>
    <w:rsid w:val="006F20D3"/>
    <w:rsid w:val="00765A3D"/>
    <w:rsid w:val="00810B51"/>
    <w:rsid w:val="008A78D0"/>
    <w:rsid w:val="008C4523"/>
    <w:rsid w:val="008F5320"/>
    <w:rsid w:val="009E3B3A"/>
    <w:rsid w:val="00A36113"/>
    <w:rsid w:val="00A72354"/>
    <w:rsid w:val="00A81944"/>
    <w:rsid w:val="00B05398"/>
    <w:rsid w:val="00B92F39"/>
    <w:rsid w:val="00BD6B5D"/>
    <w:rsid w:val="00C05CF7"/>
    <w:rsid w:val="00CD4D9F"/>
    <w:rsid w:val="00CD522F"/>
    <w:rsid w:val="00CE2649"/>
    <w:rsid w:val="00DA5591"/>
    <w:rsid w:val="00E7257C"/>
    <w:rsid w:val="00EE61E0"/>
    <w:rsid w:val="00EF5B7D"/>
    <w:rsid w:val="00F2799A"/>
    <w:rsid w:val="00FE4A36"/>
    <w:rsid w:val="00FE6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B7D"/>
  </w:style>
  <w:style w:type="paragraph" w:styleId="Heading1">
    <w:name w:val="heading 1"/>
    <w:basedOn w:val="normal0"/>
    <w:next w:val="normal0"/>
    <w:rsid w:val="008F532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8F53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8F532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8F532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8F532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8F532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F5320"/>
  </w:style>
  <w:style w:type="paragraph" w:styleId="Title">
    <w:name w:val="Title"/>
    <w:basedOn w:val="normal0"/>
    <w:next w:val="normal0"/>
    <w:rsid w:val="008F532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8F532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F53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8F53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8F53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sid w:val="008F53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sid w:val="008F53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8F53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2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C4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A81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81944"/>
  </w:style>
  <w:style w:type="paragraph" w:styleId="Footer">
    <w:name w:val="footer"/>
    <w:basedOn w:val="Normal"/>
    <w:link w:val="FooterChar"/>
    <w:uiPriority w:val="99"/>
    <w:semiHidden/>
    <w:unhideWhenUsed/>
    <w:rsid w:val="00A81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1944"/>
  </w:style>
  <w:style w:type="table" w:styleId="TableGrid">
    <w:name w:val="Table Grid"/>
    <w:basedOn w:val="TableNormal"/>
    <w:uiPriority w:val="59"/>
    <w:rsid w:val="00C05C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9</Pages>
  <Words>2013</Words>
  <Characters>11477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20</cp:revision>
  <cp:lastPrinted>2018-08-08T15:26:00Z</cp:lastPrinted>
  <dcterms:created xsi:type="dcterms:W3CDTF">2018-08-05T14:42:00Z</dcterms:created>
  <dcterms:modified xsi:type="dcterms:W3CDTF">2019-07-24T16:12:00Z</dcterms:modified>
</cp:coreProperties>
</file>